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FE89" w14:textId="1DD2BA1F" w:rsidR="008908D8" w:rsidRDefault="00484395" w:rsidP="008908D8">
      <w:pPr>
        <w:pStyle w:val="Heading1"/>
      </w:pPr>
      <w:r>
        <w:t>Written Assignment 4</w:t>
      </w:r>
    </w:p>
    <w:p w14:paraId="0BE80B2F" w14:textId="2892EA30" w:rsidR="00484395" w:rsidRDefault="00484395" w:rsidP="00484395">
      <w:pPr>
        <w:pStyle w:val="ListNumber"/>
      </w:pPr>
      <w:r>
        <w:t>This problem is a vari</w:t>
      </w:r>
      <w:r w:rsidR="001F741E">
        <w:t>ant of the multiple server queue</w:t>
      </w:r>
      <w:r w:rsidR="00C361FE">
        <w:t xml:space="preserve"> for which</w:t>
      </w:r>
      <w:r w:rsidR="001F741E">
        <w:t xml:space="preserve"> t</w:t>
      </w:r>
      <w:r>
        <w:t xml:space="preserve">here are two types of customers </w:t>
      </w:r>
      <w:r w:rsidR="001F741E">
        <w:t xml:space="preserve">and two types of servers. </w:t>
      </w:r>
      <w:r w:rsidR="00595736">
        <w:t>Customers of type 0 prefer servers of type 0, but will accept service from servers of type 1 if they are the only ones available. Similarly, customers of type 1 prefer servers of type 1, but will accept service from servers of type 0 if they are the only ones available. Correspondingly, when a server of type 0 completes service, they will serve customers of type 0 if there is at least one in the queue, but serve a customer of type 1 if available and there are no waiting customers of type 0. Likewise, servers of type 1 prefer customers of type 1, but will serve customers of type 0 if available and no customers of type 1 are waiting. The s</w:t>
      </w:r>
      <w:r>
        <w:t xml:space="preserve">ervice times depend on </w:t>
      </w:r>
      <w:r w:rsidRPr="00595736">
        <w:rPr>
          <w:i/>
        </w:rPr>
        <w:t>both</w:t>
      </w:r>
      <w:r>
        <w:t xml:space="preserve"> the customer type and the server type.</w:t>
      </w:r>
      <w:r w:rsidR="002B1665">
        <w:t xml:space="preserve"> That is, service times should be specified as {</w:t>
      </w:r>
      <w:proofErr w:type="spellStart"/>
      <w:r w:rsidR="00EC7627">
        <w:t>t</w:t>
      </w:r>
      <w:r w:rsidR="00EC7627" w:rsidRPr="002B1665">
        <w:rPr>
          <w:vertAlign w:val="subscript"/>
        </w:rPr>
        <w:t>Sij</w:t>
      </w:r>
      <w:proofErr w:type="spellEnd"/>
      <w:r w:rsidR="00EC7627">
        <w:t>} where</w:t>
      </w:r>
      <w:r w:rsidR="002B1665">
        <w:t xml:space="preserve"> </w:t>
      </w:r>
      <w:proofErr w:type="spellStart"/>
      <w:r w:rsidR="002B1665">
        <w:t>i</w:t>
      </w:r>
      <w:proofErr w:type="spellEnd"/>
      <w:r w:rsidR="002B1665">
        <w:t xml:space="preserve"> is the customer type and j is the server type.</w:t>
      </w:r>
    </w:p>
    <w:p w14:paraId="439BB77F" w14:textId="3B0822FC" w:rsidR="005907DC" w:rsidRDefault="00595736" w:rsidP="004220F6">
      <w:pPr>
        <w:pStyle w:val="ListContinue"/>
      </w:pPr>
      <w:r>
        <w:t xml:space="preserve">Formulate an Event Graph component for this situation. </w:t>
      </w:r>
      <w:r w:rsidR="005907DC">
        <w:t xml:space="preserve">Your Event Graph should </w:t>
      </w:r>
      <w:r w:rsidR="005907DC" w:rsidRPr="003733E4">
        <w:rPr>
          <w:i/>
        </w:rPr>
        <w:t>not</w:t>
      </w:r>
      <w:r w:rsidR="005907DC">
        <w:t xml:space="preserve"> use any arguments on events.</w:t>
      </w:r>
    </w:p>
    <w:p w14:paraId="59EDBC30" w14:textId="537C8267" w:rsidR="00595736" w:rsidRDefault="00595736" w:rsidP="004220F6">
      <w:pPr>
        <w:pStyle w:val="ListContinue"/>
      </w:pPr>
      <w:r>
        <w:t xml:space="preserve">Be sure to define your parameters and state variables carefully and clearly and draw your Event Graph neatly. Indicate via a listener </w:t>
      </w:r>
      <w:r w:rsidR="00D14A9D">
        <w:t xml:space="preserve">diagram how two </w:t>
      </w:r>
      <w:r w:rsidR="00FE5CDA">
        <w:t xml:space="preserve">distinct </w:t>
      </w:r>
      <w:r w:rsidR="00D14A9D">
        <w:t>ArrivalProcess components</w:t>
      </w:r>
      <w:r>
        <w:t xml:space="preserve"> can </w:t>
      </w:r>
      <w:r w:rsidR="0033509A">
        <w:t>correctly trigger</w:t>
      </w:r>
      <w:r w:rsidR="00D14A9D">
        <w:t xml:space="preserve"> Arrival events</w:t>
      </w:r>
      <w:r w:rsidR="0033509A">
        <w:t xml:space="preserve"> in the server component</w:t>
      </w:r>
      <w:r>
        <w:t>.</w:t>
      </w:r>
    </w:p>
    <w:p w14:paraId="23DAD230" w14:textId="641649B2" w:rsidR="00D06A4C" w:rsidRDefault="005907DC" w:rsidP="00D06A4C">
      <w:pPr>
        <w:pStyle w:val="ListNumber"/>
      </w:pPr>
      <w:r>
        <w:t xml:space="preserve">Formulate an Event Graph for the preceding scenario using only </w:t>
      </w:r>
      <w:r w:rsidRPr="005907DC">
        <w:rPr>
          <w:i/>
        </w:rPr>
        <w:t>three</w:t>
      </w:r>
      <w:r>
        <w:t xml:space="preserve"> events (plus Run). Your events</w:t>
      </w:r>
      <w:r w:rsidR="003241CE">
        <w:t xml:space="preserve"> in this model</w:t>
      </w:r>
      <w:r>
        <w:t xml:space="preserve"> </w:t>
      </w:r>
      <w:r w:rsidRPr="003241CE">
        <w:rPr>
          <w:i/>
        </w:rPr>
        <w:t>should</w:t>
      </w:r>
      <w:r>
        <w:t xml:space="preserve"> have arguments</w:t>
      </w:r>
      <w:r w:rsidR="004A6944">
        <w:t xml:space="preserve"> (In fact, one event </w:t>
      </w:r>
      <w:r w:rsidR="006226C7">
        <w:t>should</w:t>
      </w:r>
      <w:r w:rsidR="004A6944">
        <w:t xml:space="preserve"> actually have </w:t>
      </w:r>
      <w:r w:rsidR="004A6944" w:rsidRPr="006226C7">
        <w:rPr>
          <w:i/>
        </w:rPr>
        <w:t>two</w:t>
      </w:r>
      <w:r w:rsidR="004A6944">
        <w:t xml:space="preserve"> arguments)</w:t>
      </w:r>
      <w:r>
        <w:t>.</w:t>
      </w:r>
      <w:r w:rsidR="006E01CF">
        <w:t xml:space="preserve"> For this version, a customer arrives with interarrival times given by {</w:t>
      </w:r>
      <w:proofErr w:type="spellStart"/>
      <w:r w:rsidR="006E01CF" w:rsidRPr="006E01CF">
        <w:rPr>
          <w:i/>
        </w:rPr>
        <w:t>t</w:t>
      </w:r>
      <w:r w:rsidR="006E01CF" w:rsidRPr="006E01CF">
        <w:rPr>
          <w:i/>
          <w:vertAlign w:val="subscript"/>
        </w:rPr>
        <w:t>A</w:t>
      </w:r>
      <w:proofErr w:type="spellEnd"/>
      <w:r w:rsidR="006E01CF">
        <w:t xml:space="preserve">}. That customer is type 0 with probability </w:t>
      </w:r>
      <w:r w:rsidR="006E01CF" w:rsidRPr="006E01CF">
        <w:rPr>
          <w:i/>
        </w:rPr>
        <w:t>p</w:t>
      </w:r>
      <w:r w:rsidR="006E01CF">
        <w:t xml:space="preserve"> and type 1 with probability</w:t>
      </w:r>
      <w:r w:rsidR="006F5253">
        <w:t xml:space="preserve"> </w:t>
      </w:r>
      <m:oMath>
        <m:r>
          <w:rPr>
            <w:rFonts w:ascii="Cambria Math" w:hAnsi="Cambria Math"/>
          </w:rPr>
          <m:t>1-p</m:t>
        </m:r>
      </m:oMath>
      <w:r w:rsidR="006E01CF">
        <w:t xml:space="preserve">. Write a component that will provide your server component with the correct </w:t>
      </w:r>
      <w:r w:rsidR="006030B8">
        <w:t>Arrival</w:t>
      </w:r>
      <w:r w:rsidR="005A142F">
        <w:t>,</w:t>
      </w:r>
      <w:r w:rsidR="006030B8">
        <w:t xml:space="preserve"> </w:t>
      </w:r>
      <w:r w:rsidR="006E01CF">
        <w:t>events corresponding to the arrival of a customer</w:t>
      </w:r>
      <w:r w:rsidR="005A142F">
        <w:t xml:space="preserve"> of a given type</w:t>
      </w:r>
      <w:r w:rsidR="00577424">
        <w:t xml:space="preserve">, and show the </w:t>
      </w:r>
      <w:r w:rsidR="00C42ED9">
        <w:t xml:space="preserve">corresponding </w:t>
      </w:r>
      <w:r w:rsidR="00577424">
        <w:t>listener diagram</w:t>
      </w:r>
      <w:r w:rsidR="006E01CF">
        <w:t>.</w:t>
      </w:r>
    </w:p>
    <w:sectPr w:rsidR="00D06A4C">
      <w:footerReference w:type="default" r:id="rId8"/>
      <w:headerReference w:type="first" r:id="rId9"/>
      <w:pgSz w:w="12240" w:h="15840" w:code="1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95520" w14:textId="77777777" w:rsidR="00084A65" w:rsidRDefault="00084A65">
      <w:r>
        <w:separator/>
      </w:r>
    </w:p>
  </w:endnote>
  <w:endnote w:type="continuationSeparator" w:id="0">
    <w:p w14:paraId="09CDAB01" w14:textId="77777777" w:rsidR="00084A65" w:rsidRDefault="00084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BA733" w14:textId="77777777" w:rsidR="00484395" w:rsidRDefault="00484395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3F69E" w14:textId="77777777" w:rsidR="00084A65" w:rsidRDefault="00084A65">
      <w:r>
        <w:separator/>
      </w:r>
    </w:p>
  </w:footnote>
  <w:footnote w:type="continuationSeparator" w:id="0">
    <w:p w14:paraId="3863567B" w14:textId="77777777" w:rsidR="00084A65" w:rsidRDefault="00084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E97D5" w14:textId="488063EF" w:rsidR="00484395" w:rsidRDefault="00814716">
    <w:pPr>
      <w:pStyle w:val="Header"/>
      <w:jc w:val="right"/>
      <w:rPr>
        <w:b/>
        <w:bCs/>
      </w:rPr>
    </w:pPr>
    <w:r>
      <w:rPr>
        <w:b/>
        <w:bCs/>
      </w:rPr>
      <w:t>MV3302</w:t>
    </w:r>
  </w:p>
  <w:p w14:paraId="07C38519" w14:textId="1AC484E3" w:rsidR="00484395" w:rsidRDefault="00D118E0">
    <w:pPr>
      <w:pStyle w:val="Header"/>
      <w:jc w:val="right"/>
      <w:rPr>
        <w:bCs/>
        <w:i/>
      </w:rPr>
    </w:pPr>
    <w:r>
      <w:rPr>
        <w:bCs/>
        <w:i/>
      </w:rPr>
      <w:t>Spring 20</w:t>
    </w:r>
    <w:r w:rsidR="006D28BB">
      <w:rPr>
        <w:bCs/>
        <w:i/>
      </w:rPr>
      <w:t>2</w:t>
    </w:r>
    <w:r w:rsidR="00C70659">
      <w:rPr>
        <w:bCs/>
        <w:i/>
      </w:rPr>
      <w:t>2</w:t>
    </w:r>
  </w:p>
  <w:p w14:paraId="72D5C4D4" w14:textId="0B106FBE" w:rsidR="00484395" w:rsidRPr="00913204" w:rsidRDefault="00D118E0">
    <w:pPr>
      <w:pStyle w:val="Header"/>
      <w:jc w:val="right"/>
      <w:rPr>
        <w:bCs/>
      </w:rPr>
    </w:pPr>
    <w:r>
      <w:rPr>
        <w:bCs/>
      </w:rPr>
      <w:t xml:space="preserve">Due: </w:t>
    </w:r>
    <w:r w:rsidR="00444397">
      <w:rPr>
        <w:bCs/>
      </w:rPr>
      <w:t>2</w:t>
    </w:r>
    <w:r w:rsidR="00C70659">
      <w:rPr>
        <w:bCs/>
      </w:rPr>
      <w:t>5</w:t>
    </w:r>
    <w:r w:rsidR="00484395">
      <w:rPr>
        <w:bCs/>
      </w:rPr>
      <w:t xml:space="preserve"> </w:t>
    </w:r>
    <w:r>
      <w:rPr>
        <w:bCs/>
      </w:rPr>
      <w:t>April</w:t>
    </w:r>
    <w:r w:rsidR="00484395">
      <w:rPr>
        <w:bCs/>
      </w:rPr>
      <w:t xml:space="preserve"> 20</w:t>
    </w:r>
    <w:r w:rsidR="006D28BB">
      <w:rPr>
        <w:bCs/>
      </w:rPr>
      <w:t>2</w:t>
    </w:r>
    <w:r w:rsidR="00DB1EF5">
      <w:rPr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A9C6E8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CC8CE6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821C15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A2A5C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95E29F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08FC049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F2EEF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D0438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99D65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75284F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F8254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8EF7A85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9786C8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026381F"/>
    <w:multiLevelType w:val="singleLevel"/>
    <w:tmpl w:val="90604FBC"/>
    <w:lvl w:ilvl="0">
      <w:start w:val="1"/>
      <w:numFmt w:val="decimal"/>
      <w:pStyle w:val="References"/>
      <w:lvlText w:val="[%1]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109E36EA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16F0751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1EF239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3F01C91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79721CB"/>
    <w:multiLevelType w:val="singleLevel"/>
    <w:tmpl w:val="153AC3EE"/>
    <w:lvl w:ilvl="0">
      <w:start w:val="1"/>
      <w:numFmt w:val="decimal"/>
      <w:pStyle w:val="ReferenceItem"/>
      <w:lvlText w:val="[%1]"/>
      <w:lvlJc w:val="left"/>
      <w:pPr>
        <w:tabs>
          <w:tab w:val="num" w:pos="720"/>
        </w:tabs>
        <w:ind w:left="360" w:hanging="360"/>
      </w:pPr>
    </w:lvl>
  </w:abstractNum>
  <w:abstractNum w:abstractNumId="19" w15:restartNumberingAfterBreak="0">
    <w:nsid w:val="255618B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FB97A19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29E1E39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C46065D"/>
    <w:multiLevelType w:val="singleLevel"/>
    <w:tmpl w:val="B3CE7F12"/>
    <w:lvl w:ilvl="0">
      <w:start w:val="1"/>
      <w:numFmt w:val="decimal"/>
      <w:pStyle w:val="Reference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FC2457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440011C"/>
    <w:multiLevelType w:val="singleLevel"/>
    <w:tmpl w:val="A8E8574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66F444A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84B72D7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B10466B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0671BC5"/>
    <w:multiLevelType w:val="multilevel"/>
    <w:tmpl w:val="432A2D9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6E70091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98676879">
    <w:abstractNumId w:val="28"/>
  </w:num>
  <w:num w:numId="2" w16cid:durableId="1163617743">
    <w:abstractNumId w:val="28"/>
  </w:num>
  <w:num w:numId="3" w16cid:durableId="1893493402">
    <w:abstractNumId w:val="28"/>
  </w:num>
  <w:num w:numId="4" w16cid:durableId="2047290813">
    <w:abstractNumId w:val="28"/>
  </w:num>
  <w:num w:numId="5" w16cid:durableId="2099057192">
    <w:abstractNumId w:val="28"/>
  </w:num>
  <w:num w:numId="6" w16cid:durableId="1012994585">
    <w:abstractNumId w:val="28"/>
  </w:num>
  <w:num w:numId="7" w16cid:durableId="2054115978">
    <w:abstractNumId w:val="28"/>
  </w:num>
  <w:num w:numId="8" w16cid:durableId="1404910977">
    <w:abstractNumId w:val="28"/>
  </w:num>
  <w:num w:numId="9" w16cid:durableId="922958503">
    <w:abstractNumId w:val="28"/>
  </w:num>
  <w:num w:numId="10" w16cid:durableId="217472958">
    <w:abstractNumId w:val="28"/>
  </w:num>
  <w:num w:numId="11" w16cid:durableId="468479828">
    <w:abstractNumId w:val="18"/>
  </w:num>
  <w:num w:numId="12" w16cid:durableId="351297855">
    <w:abstractNumId w:val="13"/>
  </w:num>
  <w:num w:numId="13" w16cid:durableId="763913348">
    <w:abstractNumId w:val="24"/>
  </w:num>
  <w:num w:numId="14" w16cid:durableId="877620706">
    <w:abstractNumId w:val="13"/>
  </w:num>
  <w:num w:numId="15" w16cid:durableId="2134252716">
    <w:abstractNumId w:val="13"/>
  </w:num>
  <w:num w:numId="16" w16cid:durableId="88160">
    <w:abstractNumId w:val="11"/>
  </w:num>
  <w:num w:numId="17" w16cid:durableId="1737052472">
    <w:abstractNumId w:val="17"/>
  </w:num>
  <w:num w:numId="18" w16cid:durableId="1040009465">
    <w:abstractNumId w:val="15"/>
  </w:num>
  <w:num w:numId="19" w16cid:durableId="137040528">
    <w:abstractNumId w:val="27"/>
  </w:num>
  <w:num w:numId="20" w16cid:durableId="631905555">
    <w:abstractNumId w:val="21"/>
  </w:num>
  <w:num w:numId="21" w16cid:durableId="1882477835">
    <w:abstractNumId w:val="20"/>
  </w:num>
  <w:num w:numId="22" w16cid:durableId="631593723">
    <w:abstractNumId w:val="26"/>
  </w:num>
  <w:num w:numId="23" w16cid:durableId="678964847">
    <w:abstractNumId w:val="25"/>
  </w:num>
  <w:num w:numId="24" w16cid:durableId="1188368293">
    <w:abstractNumId w:val="14"/>
  </w:num>
  <w:num w:numId="25" w16cid:durableId="1490706721">
    <w:abstractNumId w:val="29"/>
  </w:num>
  <w:num w:numId="26" w16cid:durableId="1404377992">
    <w:abstractNumId w:val="23"/>
  </w:num>
  <w:num w:numId="27" w16cid:durableId="1609700096">
    <w:abstractNumId w:val="12"/>
  </w:num>
  <w:num w:numId="28" w16cid:durableId="1096050411">
    <w:abstractNumId w:val="22"/>
  </w:num>
  <w:num w:numId="29" w16cid:durableId="45834226">
    <w:abstractNumId w:val="9"/>
  </w:num>
  <w:num w:numId="30" w16cid:durableId="648095003">
    <w:abstractNumId w:val="16"/>
  </w:num>
  <w:num w:numId="31" w16cid:durableId="1626496970">
    <w:abstractNumId w:val="19"/>
  </w:num>
  <w:num w:numId="32" w16cid:durableId="1135945736">
    <w:abstractNumId w:val="10"/>
  </w:num>
  <w:num w:numId="33" w16cid:durableId="30035884">
    <w:abstractNumId w:val="8"/>
  </w:num>
  <w:num w:numId="34" w16cid:durableId="1249540238">
    <w:abstractNumId w:val="7"/>
  </w:num>
  <w:num w:numId="35" w16cid:durableId="254246027">
    <w:abstractNumId w:val="6"/>
  </w:num>
  <w:num w:numId="36" w16cid:durableId="1093280503">
    <w:abstractNumId w:val="5"/>
  </w:num>
  <w:num w:numId="37" w16cid:durableId="1127628295">
    <w:abstractNumId w:val="4"/>
  </w:num>
  <w:num w:numId="38" w16cid:durableId="1202133305">
    <w:abstractNumId w:val="3"/>
  </w:num>
  <w:num w:numId="39" w16cid:durableId="1785297688">
    <w:abstractNumId w:val="2"/>
  </w:num>
  <w:num w:numId="40" w16cid:durableId="283200750">
    <w:abstractNumId w:val="1"/>
  </w:num>
  <w:num w:numId="41" w16cid:durableId="1883401053">
    <w:abstractNumId w:val="9"/>
  </w:num>
  <w:num w:numId="42" w16cid:durableId="1295450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activeWritingStyle w:appName="MSWord" w:lang="en-US" w:vendorID="8" w:dllVersion="513" w:checkStyle="1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AF0"/>
    <w:rsid w:val="000106D2"/>
    <w:rsid w:val="00022685"/>
    <w:rsid w:val="00044551"/>
    <w:rsid w:val="00084A65"/>
    <w:rsid w:val="00105116"/>
    <w:rsid w:val="00115011"/>
    <w:rsid w:val="00130098"/>
    <w:rsid w:val="001456BF"/>
    <w:rsid w:val="00177A9A"/>
    <w:rsid w:val="001F741E"/>
    <w:rsid w:val="0020081D"/>
    <w:rsid w:val="00206F5C"/>
    <w:rsid w:val="00255B61"/>
    <w:rsid w:val="002B1665"/>
    <w:rsid w:val="003241CE"/>
    <w:rsid w:val="0033509A"/>
    <w:rsid w:val="00343718"/>
    <w:rsid w:val="003733E4"/>
    <w:rsid w:val="00400414"/>
    <w:rsid w:val="004069DF"/>
    <w:rsid w:val="004220F6"/>
    <w:rsid w:val="00444397"/>
    <w:rsid w:val="00476FB9"/>
    <w:rsid w:val="00484395"/>
    <w:rsid w:val="004A6944"/>
    <w:rsid w:val="004B4423"/>
    <w:rsid w:val="004D30C8"/>
    <w:rsid w:val="00527DDF"/>
    <w:rsid w:val="00577424"/>
    <w:rsid w:val="005907DC"/>
    <w:rsid w:val="00595736"/>
    <w:rsid w:val="005A142F"/>
    <w:rsid w:val="006030B8"/>
    <w:rsid w:val="006226C7"/>
    <w:rsid w:val="00646AF0"/>
    <w:rsid w:val="0066526A"/>
    <w:rsid w:val="006D28BB"/>
    <w:rsid w:val="006E01CF"/>
    <w:rsid w:val="006F5253"/>
    <w:rsid w:val="007C65AC"/>
    <w:rsid w:val="007E2E1D"/>
    <w:rsid w:val="0080605F"/>
    <w:rsid w:val="00814716"/>
    <w:rsid w:val="008807FC"/>
    <w:rsid w:val="008908D8"/>
    <w:rsid w:val="009A61B1"/>
    <w:rsid w:val="00A3103C"/>
    <w:rsid w:val="00A97C6E"/>
    <w:rsid w:val="00B432DA"/>
    <w:rsid w:val="00B6671B"/>
    <w:rsid w:val="00C361FE"/>
    <w:rsid w:val="00C42ED9"/>
    <w:rsid w:val="00C70659"/>
    <w:rsid w:val="00D06A4C"/>
    <w:rsid w:val="00D118E0"/>
    <w:rsid w:val="00D14A9D"/>
    <w:rsid w:val="00D83E85"/>
    <w:rsid w:val="00D93202"/>
    <w:rsid w:val="00DB1EF5"/>
    <w:rsid w:val="00DD18F4"/>
    <w:rsid w:val="00E54E28"/>
    <w:rsid w:val="00EB1BEE"/>
    <w:rsid w:val="00EC7627"/>
    <w:rsid w:val="00F04F4C"/>
    <w:rsid w:val="00F34BAB"/>
    <w:rsid w:val="00FD3428"/>
    <w:rsid w:val="00FE1741"/>
    <w:rsid w:val="00FE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CBC910C"/>
  <w14:defaultImageDpi w14:val="300"/>
  <w15:docId w15:val="{D1B9DB2E-DD87-7745-967B-78AF43655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4DE"/>
    <w:pPr>
      <w:ind w:firstLine="720"/>
    </w:pPr>
    <w:rPr>
      <w:sz w:val="22"/>
    </w:rPr>
  </w:style>
  <w:style w:type="paragraph" w:styleId="Heading1">
    <w:name w:val="heading 1"/>
    <w:basedOn w:val="Normal"/>
    <w:next w:val="ListNumber"/>
    <w:qFormat/>
    <w:rsid w:val="00181984"/>
    <w:pPr>
      <w:keepNext/>
      <w:spacing w:before="240" w:after="240"/>
      <w:ind w:firstLine="0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Normal"/>
    <w:qFormat/>
    <w:rsid w:val="00181984"/>
    <w:pPr>
      <w:keepNext/>
      <w:spacing w:before="240"/>
      <w:ind w:firstLine="0"/>
      <w:outlineLvl w:val="1"/>
    </w:pPr>
    <w:rPr>
      <w:b/>
      <w:sz w:val="28"/>
    </w:rPr>
  </w:style>
  <w:style w:type="paragraph" w:styleId="Heading3">
    <w:name w:val="heading 3"/>
    <w:basedOn w:val="Heading2"/>
    <w:next w:val="Normal"/>
    <w:qFormat/>
    <w:rsid w:val="00181984"/>
    <w:pPr>
      <w:spacing w:after="24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firstLine="0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Item">
    <w:name w:val="ReferenceItem"/>
    <w:basedOn w:val="BodyText"/>
    <w:autoRedefine/>
    <w:pPr>
      <w:keepLines/>
      <w:numPr>
        <w:numId w:val="11"/>
      </w:numPr>
      <w:spacing w:before="120"/>
    </w:pPr>
  </w:style>
  <w:style w:type="paragraph" w:styleId="BodyText">
    <w:name w:val="Body Text"/>
    <w:basedOn w:val="Normal"/>
    <w:link w:val="BodyTextChar"/>
    <w:pPr>
      <w:spacing w:after="120"/>
    </w:pPr>
  </w:style>
  <w:style w:type="paragraph" w:customStyle="1" w:styleId="References">
    <w:name w:val="References"/>
    <w:basedOn w:val="Normal"/>
    <w:autoRedefine/>
    <w:pPr>
      <w:numPr>
        <w:numId w:val="15"/>
      </w:numPr>
      <w:tabs>
        <w:tab w:val="clear" w:pos="720"/>
        <w:tab w:val="num" w:pos="540"/>
      </w:tabs>
      <w:ind w:left="540" w:hanging="540"/>
    </w:pPr>
  </w:style>
  <w:style w:type="paragraph" w:customStyle="1" w:styleId="Reference">
    <w:name w:val="Reference"/>
    <w:basedOn w:val="BodyText"/>
    <w:autoRedefine/>
    <w:pPr>
      <w:numPr>
        <w:numId w:val="28"/>
      </w:numPr>
      <w:spacing w:before="120"/>
    </w:pPr>
    <w:rPr>
      <w:color w:val="000000"/>
    </w:rPr>
  </w:style>
  <w:style w:type="paragraph" w:styleId="Subtitle">
    <w:name w:val="Subtitle"/>
    <w:basedOn w:val="Title"/>
    <w:next w:val="BodyText"/>
    <w:qFormat/>
    <w:pPr>
      <w:outlineLvl w:val="1"/>
    </w:pPr>
    <w:rPr>
      <w:sz w:val="24"/>
    </w:rPr>
  </w:style>
  <w:style w:type="paragraph" w:styleId="Title">
    <w:name w:val="Title"/>
    <w:basedOn w:val="Normal"/>
    <w:qFormat/>
    <w:pPr>
      <w:spacing w:before="1920" w:after="1080"/>
      <w:jc w:val="center"/>
      <w:outlineLvl w:val="0"/>
    </w:pPr>
    <w:rPr>
      <w:b/>
      <w:kern w:val="28"/>
      <w:sz w:val="36"/>
    </w:rPr>
  </w:style>
  <w:style w:type="paragraph" w:styleId="BodyTextIndent">
    <w:name w:val="Body Text Indent"/>
    <w:basedOn w:val="Normal"/>
    <w:link w:val="BodyTextIndentChar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Author">
    <w:name w:val="Author"/>
    <w:basedOn w:val="BlockText"/>
    <w:pPr>
      <w:spacing w:after="0"/>
      <w:ind w:firstLine="0"/>
      <w:jc w:val="center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customStyle="1" w:styleId="Address">
    <w:name w:val="Address"/>
    <w:basedOn w:val="Author"/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BodyText2">
    <w:name w:val="Body Text 2"/>
    <w:basedOn w:val="Normal"/>
    <w:pPr>
      <w:ind w:firstLine="0"/>
    </w:pPr>
  </w:style>
  <w:style w:type="paragraph" w:styleId="ListNumber2">
    <w:name w:val="List Number 2"/>
    <w:basedOn w:val="Normal"/>
    <w:uiPriority w:val="99"/>
    <w:unhideWhenUsed/>
    <w:rsid w:val="004D24DE"/>
    <w:pPr>
      <w:numPr>
        <w:numId w:val="37"/>
      </w:numPr>
      <w:contextualSpacing/>
    </w:pPr>
  </w:style>
  <w:style w:type="paragraph" w:styleId="ListNumber">
    <w:name w:val="List Number"/>
    <w:basedOn w:val="Normal"/>
    <w:rsid w:val="009E0E85"/>
    <w:pPr>
      <w:numPr>
        <w:numId w:val="29"/>
      </w:numPr>
      <w:spacing w:before="120" w:after="120"/>
    </w:pPr>
  </w:style>
  <w:style w:type="paragraph" w:customStyle="1" w:styleId="Verbatim">
    <w:name w:val="Verbatim"/>
    <w:basedOn w:val="BodyTextIndent"/>
    <w:pPr>
      <w:tabs>
        <w:tab w:val="left" w:pos="1080"/>
        <w:tab w:val="left" w:pos="1440"/>
      </w:tabs>
      <w:ind w:left="720" w:firstLine="0"/>
    </w:pPr>
    <w:rPr>
      <w:rFonts w:ascii="Courier New" w:hAnsi="Courier New"/>
      <w:sz w:val="20"/>
    </w:rPr>
  </w:style>
  <w:style w:type="paragraph" w:styleId="ListContinue">
    <w:name w:val="List Continue"/>
    <w:basedOn w:val="Normal"/>
    <w:pPr>
      <w:spacing w:before="120" w:after="120"/>
      <w:ind w:left="360" w:firstLine="0"/>
    </w:pPr>
  </w:style>
  <w:style w:type="character" w:customStyle="1" w:styleId="BodyTextChar">
    <w:name w:val="Body Text Char"/>
    <w:basedOn w:val="DefaultParagraphFont"/>
    <w:link w:val="BodyText"/>
    <w:rsid w:val="004D24DE"/>
    <w:rPr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4D24DE"/>
    <w:rPr>
      <w:sz w:val="22"/>
    </w:rPr>
  </w:style>
  <w:style w:type="paragraph" w:styleId="ListContinue2">
    <w:name w:val="List Continue 2"/>
    <w:basedOn w:val="Normal"/>
    <w:uiPriority w:val="99"/>
    <w:unhideWhenUsed/>
    <w:rsid w:val="004D24DE"/>
    <w:pPr>
      <w:spacing w:before="120" w:after="120"/>
      <w:ind w:left="360" w:firstLine="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76FB9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FB9"/>
  </w:style>
  <w:style w:type="character" w:styleId="FootnoteReference">
    <w:name w:val="footnote reference"/>
    <w:basedOn w:val="DefaultParagraphFont"/>
    <w:uiPriority w:val="99"/>
    <w:semiHidden/>
    <w:unhideWhenUsed/>
    <w:rsid w:val="00476FB9"/>
    <w:rPr>
      <w:vertAlign w:val="superscript"/>
    </w:rPr>
  </w:style>
  <w:style w:type="character" w:styleId="PlaceholderText">
    <w:name w:val="Placeholder Text"/>
    <w:basedOn w:val="DefaultParagraphFont"/>
    <w:uiPriority w:val="67"/>
    <w:rsid w:val="006F525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2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25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buss.NPGS\Application%20Data\Microsoft\Templates\OA3302Assignme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E0698-FB64-A241-9B32-68264F562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Settings\ahbuss.NPGS\Application Data\Microsoft\Templates\OA3302Assignment.dot</Template>
  <TotalTime>27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3</vt:lpstr>
    </vt:vector>
  </TitlesOfParts>
  <Company>NPS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3</dc:title>
  <dc:subject/>
  <dc:creator>Arnold Buss</dc:creator>
  <cp:keywords/>
  <dc:description/>
  <cp:lastModifiedBy>Buss, Arnold (Arnie) (CIV)</cp:lastModifiedBy>
  <cp:revision>39</cp:revision>
  <cp:lastPrinted>2012-07-19T17:43:00Z</cp:lastPrinted>
  <dcterms:created xsi:type="dcterms:W3CDTF">2014-04-24T17:50:00Z</dcterms:created>
  <dcterms:modified xsi:type="dcterms:W3CDTF">2022-04-20T21:37:00Z</dcterms:modified>
</cp:coreProperties>
</file>