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543E1" w:rsidRPr="004B7223" w:rsidRDefault="00E543E1" w:rsidP="00E543E1">
      <w:pPr>
        <w:widowControl/>
        <w:tabs>
          <w:tab w:val="left" w:pos="-1440"/>
          <w:tab w:val="left" w:pos="-720"/>
          <w:tab w:val="left" w:pos="-576"/>
          <w:tab w:val="left" w:pos="576"/>
          <w:tab w:val="left" w:pos="1008"/>
          <w:tab w:val="left" w:pos="1440"/>
          <w:tab w:val="left" w:pos="2880"/>
          <w:tab w:val="left" w:pos="4320"/>
          <w:tab w:val="left" w:pos="6480"/>
        </w:tabs>
        <w:jc w:val="right"/>
        <w:rPr>
          <w:rFonts w:ascii="Times New Roman" w:hAnsi="Times New Roman"/>
          <w:sz w:val="24"/>
          <w:szCs w:val="24"/>
        </w:rPr>
      </w:pPr>
      <w:smartTag w:uri="urn:schemas-microsoft-com:office:smarttags" w:element="date">
        <w:smartTagPr>
          <w:attr w:name="Year" w:val="2003"/>
          <w:attr w:name="Day" w:val="17"/>
          <w:attr w:name="Month" w:val="3"/>
        </w:smartTagPr>
        <w:r>
          <w:rPr>
            <w:rFonts w:ascii="Times New Roman" w:hAnsi="Times New Roman"/>
            <w:sz w:val="24"/>
            <w:szCs w:val="24"/>
          </w:rPr>
          <w:t>March 17, 2003</w:t>
        </w:r>
      </w:smartTag>
    </w:p>
    <w:p w:rsidR="00873DE2" w:rsidRPr="006E7B6F" w:rsidRDefault="00873DE2">
      <w:pPr>
        <w:pStyle w:val="Heading1"/>
        <w:rPr>
          <w:rFonts w:ascii="Times New Roman" w:hAnsi="Times New Roman"/>
          <w:sz w:val="24"/>
        </w:rPr>
      </w:pPr>
      <w:r w:rsidRPr="006E7B6F">
        <w:rPr>
          <w:rFonts w:ascii="Times New Roman" w:hAnsi="Times New Roman"/>
          <w:sz w:val="24"/>
        </w:rPr>
        <w:t>MEMORANDUM</w:t>
      </w:r>
    </w:p>
    <w:p w:rsidR="00873DE2" w:rsidRPr="004B7223" w:rsidRDefault="00873DE2">
      <w:pPr>
        <w:widowControl/>
        <w:tabs>
          <w:tab w:val="left" w:pos="-1440"/>
          <w:tab w:val="left" w:pos="-720"/>
          <w:tab w:val="left" w:pos="-576"/>
          <w:tab w:val="left" w:pos="576"/>
          <w:tab w:val="left" w:pos="1008"/>
          <w:tab w:val="left" w:pos="1440"/>
          <w:tab w:val="left" w:pos="2880"/>
          <w:tab w:val="left" w:pos="4320"/>
          <w:tab w:val="left" w:pos="6480"/>
        </w:tabs>
        <w:rPr>
          <w:rFonts w:ascii="Times New Roman" w:hAnsi="Times New Roman"/>
          <w:sz w:val="24"/>
          <w:szCs w:val="24"/>
        </w:rPr>
      </w:pPr>
    </w:p>
    <w:p w:rsidR="00873DE2" w:rsidRPr="004B7223" w:rsidRDefault="00873DE2">
      <w:pPr>
        <w:widowControl/>
        <w:tabs>
          <w:tab w:val="left" w:pos="-1440"/>
          <w:tab w:val="left" w:pos="-720"/>
          <w:tab w:val="left" w:pos="-576"/>
          <w:tab w:val="left" w:pos="576"/>
          <w:tab w:val="left" w:pos="1008"/>
          <w:tab w:val="left" w:pos="1440"/>
          <w:tab w:val="left" w:pos="2880"/>
          <w:tab w:val="left" w:pos="4320"/>
          <w:tab w:val="left" w:pos="6480"/>
        </w:tabs>
        <w:rPr>
          <w:rFonts w:ascii="Times New Roman" w:hAnsi="Times New Roman"/>
          <w:sz w:val="24"/>
          <w:szCs w:val="24"/>
        </w:rPr>
      </w:pPr>
      <w:r w:rsidRPr="004B7223">
        <w:rPr>
          <w:rFonts w:ascii="Times New Roman" w:hAnsi="Times New Roman"/>
          <w:sz w:val="24"/>
          <w:szCs w:val="24"/>
        </w:rPr>
        <w:t>From:</w:t>
      </w:r>
      <w:r w:rsidRPr="004B7223">
        <w:rPr>
          <w:rFonts w:ascii="Times New Roman" w:hAnsi="Times New Roman"/>
          <w:sz w:val="24"/>
          <w:szCs w:val="24"/>
        </w:rPr>
        <w:tab/>
      </w:r>
      <w:r w:rsidR="00583E9F" w:rsidRPr="00583E9F">
        <w:rPr>
          <w:rFonts w:ascii="Times New Roman" w:hAnsi="Times New Roman"/>
          <w:sz w:val="24"/>
          <w:szCs w:val="24"/>
        </w:rPr>
        <w:t>Don Brutzman</w:t>
      </w:r>
      <w:r w:rsidR="00583E9F">
        <w:rPr>
          <w:rFonts w:ascii="Times New Roman" w:hAnsi="Times New Roman"/>
          <w:sz w:val="24"/>
          <w:szCs w:val="24"/>
        </w:rPr>
        <w:t>, Associate Professor, Code UW/Br and MOVES Institute</w:t>
      </w:r>
    </w:p>
    <w:p w:rsidR="00873DE2" w:rsidRPr="004B7223" w:rsidRDefault="00873DE2">
      <w:pPr>
        <w:widowControl/>
        <w:tabs>
          <w:tab w:val="left" w:pos="-1440"/>
          <w:tab w:val="left" w:pos="-720"/>
          <w:tab w:val="left" w:pos="-576"/>
          <w:tab w:val="left" w:pos="576"/>
          <w:tab w:val="left" w:pos="1008"/>
          <w:tab w:val="left" w:pos="1440"/>
          <w:tab w:val="left" w:pos="2880"/>
          <w:tab w:val="left" w:pos="4320"/>
          <w:tab w:val="left" w:pos="6480"/>
        </w:tabs>
        <w:rPr>
          <w:rFonts w:ascii="Times New Roman" w:hAnsi="Times New Roman"/>
          <w:sz w:val="24"/>
          <w:szCs w:val="24"/>
        </w:rPr>
      </w:pPr>
      <w:r w:rsidRPr="004B7223">
        <w:rPr>
          <w:rFonts w:ascii="Times New Roman" w:hAnsi="Times New Roman"/>
          <w:sz w:val="24"/>
          <w:szCs w:val="24"/>
        </w:rPr>
        <w:t>To:</w:t>
      </w:r>
      <w:r w:rsidRPr="004B7223">
        <w:rPr>
          <w:rFonts w:ascii="Times New Roman" w:hAnsi="Times New Roman"/>
          <w:sz w:val="24"/>
          <w:szCs w:val="24"/>
        </w:rPr>
        <w:tab/>
      </w:r>
      <w:r w:rsidRPr="004B7223">
        <w:rPr>
          <w:rFonts w:ascii="Times New Roman" w:hAnsi="Times New Roman"/>
          <w:sz w:val="24"/>
          <w:szCs w:val="24"/>
        </w:rPr>
        <w:tab/>
        <w:t>Academic Council (Chair, Course Review Committee)</w:t>
      </w:r>
    </w:p>
    <w:p w:rsidR="00583E9F" w:rsidRDefault="00873DE2">
      <w:pPr>
        <w:widowControl/>
        <w:tabs>
          <w:tab w:val="left" w:pos="-1440"/>
          <w:tab w:val="left" w:pos="-720"/>
          <w:tab w:val="left" w:pos="-576"/>
          <w:tab w:val="left" w:pos="576"/>
          <w:tab w:val="left" w:pos="1008"/>
          <w:tab w:val="left" w:pos="1440"/>
          <w:tab w:val="left" w:pos="2880"/>
          <w:tab w:val="left" w:pos="4320"/>
          <w:tab w:val="left" w:pos="6480"/>
        </w:tabs>
        <w:rPr>
          <w:rFonts w:ascii="Times New Roman" w:hAnsi="Times New Roman"/>
          <w:sz w:val="24"/>
          <w:szCs w:val="24"/>
        </w:rPr>
      </w:pPr>
      <w:r w:rsidRPr="004B7223">
        <w:rPr>
          <w:rFonts w:ascii="Times New Roman" w:hAnsi="Times New Roman"/>
          <w:sz w:val="24"/>
          <w:szCs w:val="24"/>
        </w:rPr>
        <w:t>Via:</w:t>
      </w:r>
      <w:r w:rsidRPr="004B7223">
        <w:rPr>
          <w:rFonts w:ascii="Times New Roman" w:hAnsi="Times New Roman"/>
          <w:sz w:val="24"/>
          <w:szCs w:val="24"/>
        </w:rPr>
        <w:tab/>
      </w:r>
      <w:r w:rsidRPr="004B7223">
        <w:rPr>
          <w:rFonts w:ascii="Times New Roman" w:hAnsi="Times New Roman"/>
          <w:sz w:val="24"/>
          <w:szCs w:val="24"/>
        </w:rPr>
        <w:tab/>
      </w:r>
      <w:r w:rsidR="00583E9F" w:rsidRPr="004B7223">
        <w:rPr>
          <w:rFonts w:ascii="Times New Roman" w:hAnsi="Times New Roman"/>
          <w:sz w:val="24"/>
          <w:szCs w:val="24"/>
        </w:rPr>
        <w:t xml:space="preserve">Chair, Modeling Virtual Environments and Simulation (MOVES) Institute </w:t>
      </w:r>
    </w:p>
    <w:p w:rsidR="00873DE2" w:rsidRPr="004B7223" w:rsidRDefault="00583E9F">
      <w:pPr>
        <w:widowControl/>
        <w:tabs>
          <w:tab w:val="left" w:pos="-1440"/>
          <w:tab w:val="left" w:pos="-720"/>
          <w:tab w:val="left" w:pos="-576"/>
          <w:tab w:val="left" w:pos="576"/>
          <w:tab w:val="left" w:pos="1008"/>
          <w:tab w:val="left" w:pos="1440"/>
          <w:tab w:val="left" w:pos="2880"/>
          <w:tab w:val="left" w:pos="4320"/>
          <w:tab w:val="left" w:pos="6480"/>
        </w:tabs>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873DE2" w:rsidRPr="004B7223">
        <w:rPr>
          <w:rFonts w:ascii="Times New Roman" w:hAnsi="Times New Roman"/>
          <w:sz w:val="24"/>
          <w:szCs w:val="24"/>
        </w:rPr>
        <w:t>Dean, Computer and Information Sciences and Operations (CISO)</w:t>
      </w:r>
    </w:p>
    <w:p w:rsidR="00873DE2" w:rsidRPr="004B7223" w:rsidRDefault="00873DE2">
      <w:pPr>
        <w:widowControl/>
        <w:tabs>
          <w:tab w:val="left" w:pos="-1440"/>
          <w:tab w:val="left" w:pos="-720"/>
          <w:tab w:val="left" w:pos="-576"/>
          <w:tab w:val="left" w:pos="576"/>
          <w:tab w:val="left" w:pos="1008"/>
          <w:tab w:val="left" w:pos="1440"/>
          <w:tab w:val="left" w:pos="2880"/>
          <w:tab w:val="left" w:pos="4320"/>
          <w:tab w:val="left" w:pos="6480"/>
        </w:tabs>
        <w:rPr>
          <w:rFonts w:ascii="Times New Roman" w:hAnsi="Times New Roman"/>
          <w:sz w:val="24"/>
          <w:szCs w:val="24"/>
        </w:rPr>
      </w:pPr>
      <w:r w:rsidRPr="004B7223">
        <w:rPr>
          <w:rFonts w:ascii="Times New Roman" w:hAnsi="Times New Roman"/>
          <w:sz w:val="24"/>
          <w:szCs w:val="24"/>
        </w:rPr>
        <w:tab/>
      </w:r>
      <w:r w:rsidRPr="004B7223">
        <w:rPr>
          <w:rFonts w:ascii="Times New Roman" w:hAnsi="Times New Roman"/>
          <w:sz w:val="24"/>
          <w:szCs w:val="24"/>
        </w:rPr>
        <w:tab/>
        <w:t xml:space="preserve">Associate Provost for Instruction </w:t>
      </w:r>
    </w:p>
    <w:p w:rsidR="00873DE2" w:rsidRPr="004B7223" w:rsidRDefault="00873DE2">
      <w:pPr>
        <w:widowControl/>
        <w:tabs>
          <w:tab w:val="left" w:pos="-1440"/>
          <w:tab w:val="left" w:pos="-720"/>
          <w:tab w:val="left" w:pos="-576"/>
          <w:tab w:val="left" w:pos="576"/>
          <w:tab w:val="left" w:pos="1008"/>
          <w:tab w:val="left" w:pos="1440"/>
          <w:tab w:val="left" w:pos="2880"/>
          <w:tab w:val="left" w:pos="4320"/>
          <w:tab w:val="left" w:pos="6480"/>
        </w:tabs>
        <w:rPr>
          <w:rFonts w:ascii="Times New Roman" w:hAnsi="Times New Roman"/>
          <w:sz w:val="24"/>
          <w:szCs w:val="24"/>
        </w:rPr>
      </w:pPr>
    </w:p>
    <w:p w:rsidR="00873DE2" w:rsidRPr="004B7223" w:rsidRDefault="00873DE2">
      <w:pPr>
        <w:widowControl/>
        <w:tabs>
          <w:tab w:val="left" w:pos="-1440"/>
          <w:tab w:val="left" w:pos="-720"/>
          <w:tab w:val="left" w:pos="-576"/>
          <w:tab w:val="left" w:pos="576"/>
          <w:tab w:val="left" w:pos="1008"/>
          <w:tab w:val="left" w:pos="1440"/>
          <w:tab w:val="left" w:pos="2880"/>
          <w:tab w:val="left" w:pos="4320"/>
          <w:tab w:val="left" w:pos="6480"/>
        </w:tabs>
        <w:ind w:left="1008" w:hanging="1008"/>
        <w:rPr>
          <w:rFonts w:ascii="Times New Roman" w:hAnsi="Times New Roman"/>
          <w:sz w:val="24"/>
          <w:szCs w:val="24"/>
        </w:rPr>
      </w:pPr>
      <w:r w:rsidRPr="004B7223">
        <w:rPr>
          <w:rFonts w:ascii="Times New Roman" w:hAnsi="Times New Roman"/>
          <w:sz w:val="24"/>
          <w:szCs w:val="24"/>
        </w:rPr>
        <w:t>Subj</w:t>
      </w:r>
      <w:r w:rsidR="00A81866">
        <w:rPr>
          <w:rFonts w:ascii="Times New Roman" w:hAnsi="Times New Roman"/>
          <w:sz w:val="24"/>
          <w:szCs w:val="24"/>
        </w:rPr>
        <w:t>ect</w:t>
      </w:r>
      <w:r w:rsidRPr="004B7223">
        <w:rPr>
          <w:rFonts w:ascii="Times New Roman" w:hAnsi="Times New Roman"/>
          <w:sz w:val="24"/>
          <w:szCs w:val="24"/>
        </w:rPr>
        <w:t>:</w:t>
      </w:r>
      <w:r w:rsidRPr="004B7223">
        <w:rPr>
          <w:rFonts w:ascii="Times New Roman" w:hAnsi="Times New Roman"/>
          <w:sz w:val="24"/>
          <w:szCs w:val="24"/>
        </w:rPr>
        <w:tab/>
        <w:t>PROPOSED COURSE</w:t>
      </w:r>
      <w:r w:rsidR="00A81866">
        <w:rPr>
          <w:rFonts w:ascii="Times New Roman" w:hAnsi="Times New Roman"/>
          <w:sz w:val="24"/>
          <w:szCs w:val="24"/>
        </w:rPr>
        <w:t>:  HAMMING LEARNING TO LEARN</w:t>
      </w:r>
      <w:r w:rsidRPr="004B7223">
        <w:rPr>
          <w:rFonts w:ascii="Times New Roman" w:hAnsi="Times New Roman"/>
          <w:sz w:val="24"/>
          <w:szCs w:val="24"/>
        </w:rPr>
        <w:t xml:space="preserve"> (MV 4</w:t>
      </w:r>
      <w:r w:rsidR="009C5FA0" w:rsidRPr="004B7223">
        <w:rPr>
          <w:rFonts w:ascii="Times New Roman" w:hAnsi="Times New Roman"/>
          <w:sz w:val="24"/>
          <w:szCs w:val="24"/>
        </w:rPr>
        <w:t>000</w:t>
      </w:r>
      <w:r w:rsidRPr="004B7223">
        <w:rPr>
          <w:rFonts w:ascii="Times New Roman" w:hAnsi="Times New Roman"/>
          <w:sz w:val="24"/>
          <w:szCs w:val="24"/>
        </w:rPr>
        <w:t xml:space="preserve">) </w:t>
      </w:r>
    </w:p>
    <w:p w:rsidR="0001437B" w:rsidRPr="004B7223" w:rsidRDefault="0001437B" w:rsidP="0001437B">
      <w:pPr>
        <w:widowControl/>
        <w:tabs>
          <w:tab w:val="left" w:pos="-1440"/>
          <w:tab w:val="left" w:pos="-720"/>
          <w:tab w:val="left" w:pos="-576"/>
          <w:tab w:val="left" w:pos="576"/>
          <w:tab w:val="left" w:pos="1008"/>
          <w:tab w:val="left" w:pos="1440"/>
          <w:tab w:val="left" w:pos="2880"/>
          <w:tab w:val="left" w:pos="3667"/>
          <w:tab w:val="left" w:pos="4320"/>
          <w:tab w:val="left" w:pos="6480"/>
        </w:tabs>
        <w:rPr>
          <w:rFonts w:ascii="Times New Roman" w:hAnsi="Times New Roman"/>
          <w:sz w:val="24"/>
          <w:szCs w:val="24"/>
        </w:rPr>
      </w:pPr>
    </w:p>
    <w:p w:rsidR="000E29F7" w:rsidRPr="000E29F7" w:rsidRDefault="00873DE2" w:rsidP="000E29F7">
      <w:pPr>
        <w:widowControl/>
        <w:tabs>
          <w:tab w:val="left" w:pos="-1440"/>
          <w:tab w:val="left" w:pos="-720"/>
          <w:tab w:val="left" w:pos="-576"/>
          <w:tab w:val="left" w:pos="576"/>
          <w:tab w:val="left" w:pos="1008"/>
          <w:tab w:val="left" w:pos="1440"/>
          <w:tab w:val="left" w:pos="2880"/>
          <w:tab w:val="left" w:pos="3667"/>
          <w:tab w:val="left" w:pos="4320"/>
          <w:tab w:val="left" w:pos="6480"/>
        </w:tabs>
        <w:rPr>
          <w:rFonts w:ascii="Times New Roman" w:hAnsi="Times New Roman"/>
          <w:i/>
          <w:iCs/>
          <w:sz w:val="24"/>
          <w:szCs w:val="24"/>
        </w:rPr>
      </w:pPr>
      <w:r w:rsidRPr="004B7223">
        <w:rPr>
          <w:rFonts w:ascii="Times New Roman" w:hAnsi="Times New Roman"/>
          <w:sz w:val="24"/>
          <w:szCs w:val="24"/>
        </w:rPr>
        <w:t>Encl:</w:t>
      </w:r>
      <w:r w:rsidRPr="004B7223">
        <w:rPr>
          <w:rFonts w:ascii="Times New Roman" w:hAnsi="Times New Roman"/>
          <w:sz w:val="24"/>
          <w:szCs w:val="24"/>
        </w:rPr>
        <w:tab/>
      </w:r>
      <w:r w:rsidRPr="004B7223">
        <w:rPr>
          <w:rFonts w:ascii="Times New Roman" w:hAnsi="Times New Roman"/>
          <w:sz w:val="24"/>
          <w:szCs w:val="24"/>
        </w:rPr>
        <w:tab/>
        <w:t xml:space="preserve">(1)  </w:t>
      </w:r>
      <w:r w:rsidR="0001437B" w:rsidRPr="004B7223">
        <w:rPr>
          <w:rFonts w:ascii="Times New Roman" w:hAnsi="Times New Roman"/>
          <w:sz w:val="24"/>
          <w:szCs w:val="24"/>
        </w:rPr>
        <w:t>Online archive</w:t>
      </w:r>
      <w:r w:rsidR="000E29F7">
        <w:rPr>
          <w:rFonts w:ascii="Times New Roman" w:hAnsi="Times New Roman"/>
          <w:sz w:val="24"/>
          <w:szCs w:val="24"/>
        </w:rPr>
        <w:t xml:space="preserve">  </w:t>
      </w:r>
      <w:r w:rsidR="000E29F7">
        <w:rPr>
          <w:rFonts w:ascii="Times New Roman" w:hAnsi="Times New Roman"/>
          <w:i/>
          <w:iCs/>
          <w:sz w:val="24"/>
          <w:szCs w:val="24"/>
        </w:rPr>
        <w:fldChar w:fldCharType="begin"/>
      </w:r>
      <w:r w:rsidR="000E29F7">
        <w:rPr>
          <w:rFonts w:ascii="Times New Roman" w:hAnsi="Times New Roman"/>
          <w:i/>
          <w:iCs/>
          <w:sz w:val="24"/>
          <w:szCs w:val="24"/>
        </w:rPr>
        <w:instrText xml:space="preserve"> HYPERLINK "</w:instrText>
      </w:r>
      <w:r w:rsidR="000E29F7" w:rsidRPr="000E29F7">
        <w:rPr>
          <w:rFonts w:ascii="Times New Roman" w:hAnsi="Times New Roman"/>
          <w:i/>
          <w:iCs/>
          <w:sz w:val="24"/>
          <w:szCs w:val="24"/>
        </w:rPr>
        <w:instrText xml:space="preserve">http://online.cs.nps.navy.mil/DistanceEducation/ </w:instrText>
      </w:r>
    </w:p>
    <w:p w:rsidR="000E29F7" w:rsidRPr="00A35A43" w:rsidRDefault="000E29F7" w:rsidP="0001437B">
      <w:pPr>
        <w:widowControl/>
        <w:tabs>
          <w:tab w:val="left" w:pos="-1440"/>
          <w:tab w:val="left" w:pos="-720"/>
          <w:tab w:val="left" w:pos="-576"/>
          <w:tab w:val="left" w:pos="576"/>
          <w:tab w:val="left" w:pos="1008"/>
          <w:tab w:val="left" w:pos="1440"/>
          <w:tab w:val="left" w:pos="2880"/>
          <w:tab w:val="left" w:pos="3667"/>
          <w:tab w:val="left" w:pos="4320"/>
          <w:tab w:val="left" w:pos="6480"/>
        </w:tabs>
        <w:ind w:left="1440" w:hanging="1008"/>
        <w:rPr>
          <w:rStyle w:val="Hyperlink"/>
          <w:rFonts w:ascii="Times New Roman" w:hAnsi="Times New Roman"/>
          <w:i/>
          <w:iCs/>
          <w:sz w:val="24"/>
          <w:szCs w:val="24"/>
        </w:rPr>
      </w:pPr>
      <w:r w:rsidRPr="000E29F7">
        <w:rPr>
          <w:rFonts w:ascii="Times New Roman" w:hAnsi="Times New Roman"/>
          <w:i/>
          <w:iCs/>
          <w:sz w:val="24"/>
          <w:szCs w:val="24"/>
        </w:rPr>
        <w:instrText xml:space="preserve"> NpsContent/Courses/HammingLearningToLearn/session.html</w:instrText>
      </w:r>
      <w:r>
        <w:rPr>
          <w:rFonts w:ascii="Times New Roman" w:hAnsi="Times New Roman"/>
          <w:i/>
          <w:iCs/>
          <w:sz w:val="24"/>
          <w:szCs w:val="24"/>
        </w:rPr>
        <w:instrText xml:space="preserve">" </w:instrText>
      </w:r>
      <w:r w:rsidRPr="00A35A43">
        <w:rPr>
          <w:rFonts w:ascii="Times New Roman" w:hAnsi="Times New Roman"/>
          <w:i/>
          <w:iCs/>
          <w:sz w:val="24"/>
          <w:szCs w:val="24"/>
        </w:rPr>
      </w:r>
      <w:r>
        <w:rPr>
          <w:rFonts w:ascii="Times New Roman" w:hAnsi="Times New Roman"/>
          <w:i/>
          <w:iCs/>
          <w:sz w:val="24"/>
          <w:szCs w:val="24"/>
        </w:rPr>
        <w:fldChar w:fldCharType="separate"/>
      </w:r>
      <w:r w:rsidRPr="00A35A43">
        <w:rPr>
          <w:rStyle w:val="Hyperlink"/>
          <w:rFonts w:ascii="Times New Roman" w:hAnsi="Times New Roman"/>
          <w:i/>
          <w:iCs/>
          <w:sz w:val="24"/>
          <w:szCs w:val="24"/>
        </w:rPr>
        <w:t xml:space="preserve">http://online.cs.nps.navy.mil/DistanceEducation/ </w:t>
      </w:r>
    </w:p>
    <w:p w:rsidR="00873DE2" w:rsidRPr="004B7223" w:rsidRDefault="000E29F7" w:rsidP="0001437B">
      <w:pPr>
        <w:widowControl/>
        <w:tabs>
          <w:tab w:val="left" w:pos="-1440"/>
          <w:tab w:val="left" w:pos="-720"/>
          <w:tab w:val="left" w:pos="-576"/>
          <w:tab w:val="left" w:pos="576"/>
          <w:tab w:val="left" w:pos="1008"/>
          <w:tab w:val="left" w:pos="1440"/>
          <w:tab w:val="left" w:pos="2880"/>
          <w:tab w:val="left" w:pos="3667"/>
          <w:tab w:val="left" w:pos="4320"/>
          <w:tab w:val="left" w:pos="6480"/>
        </w:tabs>
        <w:ind w:left="1440" w:hanging="1008"/>
        <w:rPr>
          <w:rFonts w:ascii="Times New Roman" w:hAnsi="Times New Roman"/>
          <w:i/>
          <w:iCs/>
          <w:sz w:val="24"/>
          <w:szCs w:val="24"/>
        </w:rPr>
      </w:pPr>
      <w:r w:rsidRPr="0018130C">
        <w:rPr>
          <w:rStyle w:val="Hyperlink"/>
          <w:rFonts w:ascii="Times New Roman" w:hAnsi="Times New Roman"/>
          <w:i/>
          <w:iCs/>
          <w:sz w:val="24"/>
          <w:szCs w:val="24"/>
          <w:u w:val="none"/>
        </w:rPr>
        <w:tab/>
      </w:r>
      <w:r w:rsidRPr="0018130C">
        <w:rPr>
          <w:rStyle w:val="Hyperlink"/>
          <w:rFonts w:ascii="Times New Roman" w:hAnsi="Times New Roman"/>
          <w:i/>
          <w:iCs/>
          <w:sz w:val="24"/>
          <w:szCs w:val="24"/>
          <w:u w:val="none"/>
        </w:rPr>
        <w:tab/>
      </w:r>
      <w:r w:rsidR="0018130C" w:rsidRPr="0018130C">
        <w:rPr>
          <w:rStyle w:val="Hyperlink"/>
          <w:rFonts w:ascii="Times New Roman" w:hAnsi="Times New Roman"/>
          <w:i/>
          <w:iCs/>
          <w:sz w:val="24"/>
          <w:szCs w:val="24"/>
          <w:u w:val="none"/>
        </w:rPr>
        <w:t xml:space="preserve">      </w:t>
      </w:r>
      <w:r w:rsidRPr="0018130C">
        <w:rPr>
          <w:rStyle w:val="Hyperlink"/>
          <w:rFonts w:ascii="Times New Roman" w:hAnsi="Times New Roman"/>
          <w:i/>
          <w:iCs/>
          <w:sz w:val="24"/>
          <w:szCs w:val="24"/>
          <w:u w:val="none"/>
        </w:rPr>
        <w:t xml:space="preserve"> </w:t>
      </w:r>
      <w:r w:rsidRPr="00A35A43">
        <w:rPr>
          <w:rStyle w:val="Hyperlink"/>
          <w:rFonts w:ascii="Times New Roman" w:hAnsi="Times New Roman"/>
          <w:i/>
          <w:iCs/>
          <w:sz w:val="24"/>
          <w:szCs w:val="24"/>
        </w:rPr>
        <w:t>NpsContent/Courses/HammingLearningToLearn/session.html</w:t>
      </w:r>
      <w:r>
        <w:rPr>
          <w:rFonts w:ascii="Times New Roman" w:hAnsi="Times New Roman"/>
          <w:i/>
          <w:iCs/>
          <w:sz w:val="24"/>
          <w:szCs w:val="24"/>
        </w:rPr>
        <w:fldChar w:fldCharType="end"/>
      </w:r>
      <w:r w:rsidR="0001437B" w:rsidRPr="004B7223">
        <w:rPr>
          <w:rFonts w:ascii="Times New Roman" w:hAnsi="Times New Roman"/>
          <w:i/>
          <w:iCs/>
          <w:sz w:val="24"/>
          <w:szCs w:val="24"/>
        </w:rPr>
        <w:t xml:space="preserve"> </w:t>
      </w:r>
    </w:p>
    <w:p w:rsidR="00873DE2" w:rsidRPr="004B7223" w:rsidRDefault="00873DE2">
      <w:pPr>
        <w:widowControl/>
        <w:tabs>
          <w:tab w:val="left" w:pos="-1440"/>
          <w:tab w:val="left" w:pos="-720"/>
          <w:tab w:val="left" w:pos="-576"/>
          <w:tab w:val="left" w:pos="576"/>
          <w:tab w:val="left" w:pos="1008"/>
          <w:tab w:val="left" w:pos="1440"/>
          <w:tab w:val="left" w:pos="2880"/>
          <w:tab w:val="left" w:pos="3667"/>
          <w:tab w:val="left" w:pos="4320"/>
          <w:tab w:val="left" w:pos="6480"/>
        </w:tabs>
        <w:rPr>
          <w:rFonts w:ascii="Times New Roman" w:hAnsi="Times New Roman"/>
          <w:i/>
          <w:iCs/>
          <w:sz w:val="24"/>
          <w:szCs w:val="24"/>
        </w:rPr>
      </w:pPr>
      <w:r w:rsidRPr="004B7223">
        <w:rPr>
          <w:rFonts w:ascii="Times New Roman" w:hAnsi="Times New Roman"/>
          <w:sz w:val="24"/>
          <w:szCs w:val="24"/>
        </w:rPr>
        <w:tab/>
      </w:r>
      <w:r w:rsidRPr="004B7223">
        <w:rPr>
          <w:rFonts w:ascii="Times New Roman" w:hAnsi="Times New Roman"/>
          <w:sz w:val="24"/>
          <w:szCs w:val="24"/>
        </w:rPr>
        <w:tab/>
        <w:t>(2)  C</w:t>
      </w:r>
      <w:r w:rsidR="0008269D" w:rsidRPr="004B7223">
        <w:rPr>
          <w:rFonts w:ascii="Times New Roman" w:hAnsi="Times New Roman"/>
          <w:sz w:val="24"/>
          <w:szCs w:val="24"/>
        </w:rPr>
        <w:t>ourse</w:t>
      </w:r>
      <w:r w:rsidR="0001437B" w:rsidRPr="004B7223">
        <w:rPr>
          <w:rFonts w:ascii="Times New Roman" w:hAnsi="Times New Roman"/>
          <w:sz w:val="24"/>
          <w:szCs w:val="24"/>
        </w:rPr>
        <w:t xml:space="preserve"> history</w:t>
      </w:r>
      <w:r w:rsidRPr="004B7223">
        <w:rPr>
          <w:rFonts w:ascii="Times New Roman" w:hAnsi="Times New Roman"/>
          <w:sz w:val="24"/>
          <w:szCs w:val="24"/>
        </w:rPr>
        <w:t xml:space="preserve"> </w:t>
      </w:r>
      <w:hyperlink r:id="rId7" w:history="1">
        <w:r w:rsidR="0008269D" w:rsidRPr="004B7223">
          <w:rPr>
            <w:rStyle w:val="Hyperlink"/>
            <w:rFonts w:ascii="Times New Roman" w:hAnsi="Times New Roman"/>
            <w:i/>
            <w:iCs/>
            <w:sz w:val="24"/>
            <w:szCs w:val="24"/>
          </w:rPr>
          <w:t>http://web.nps.navy.mil/~brutzman/hamming/hamming.html</w:t>
        </w:r>
      </w:hyperlink>
      <w:r w:rsidR="0008269D" w:rsidRPr="004B7223">
        <w:rPr>
          <w:rFonts w:ascii="Times New Roman" w:hAnsi="Times New Roman"/>
          <w:i/>
          <w:iCs/>
          <w:sz w:val="24"/>
          <w:szCs w:val="24"/>
        </w:rPr>
        <w:t xml:space="preserve"> </w:t>
      </w:r>
    </w:p>
    <w:p w:rsidR="00873DE2" w:rsidRPr="004B7223" w:rsidRDefault="00873DE2">
      <w:pPr>
        <w:widowControl/>
        <w:tabs>
          <w:tab w:val="left" w:pos="-1440"/>
          <w:tab w:val="left" w:pos="-720"/>
          <w:tab w:val="left" w:pos="-576"/>
          <w:tab w:val="left" w:pos="576"/>
          <w:tab w:val="left" w:pos="1008"/>
          <w:tab w:val="left" w:pos="1440"/>
          <w:tab w:val="left" w:pos="2880"/>
          <w:tab w:val="left" w:pos="3667"/>
          <w:tab w:val="left" w:pos="4320"/>
          <w:tab w:val="left" w:pos="6480"/>
        </w:tabs>
        <w:rPr>
          <w:rFonts w:ascii="Times New Roman" w:hAnsi="Times New Roman"/>
          <w:sz w:val="24"/>
          <w:szCs w:val="24"/>
        </w:rPr>
      </w:pPr>
    </w:p>
    <w:p w:rsidR="00873DE2" w:rsidRPr="004B7223" w:rsidRDefault="00873DE2">
      <w:pPr>
        <w:widowControl/>
        <w:tabs>
          <w:tab w:val="left" w:pos="-1440"/>
          <w:tab w:val="left" w:pos="-720"/>
          <w:tab w:val="left" w:pos="-576"/>
          <w:tab w:val="left" w:pos="576"/>
          <w:tab w:val="left" w:pos="1008"/>
          <w:tab w:val="left" w:pos="1440"/>
          <w:tab w:val="left" w:pos="2880"/>
          <w:tab w:val="left" w:pos="3667"/>
          <w:tab w:val="left" w:pos="4320"/>
          <w:tab w:val="left" w:pos="6480"/>
        </w:tabs>
        <w:rPr>
          <w:rFonts w:ascii="Times New Roman" w:hAnsi="Times New Roman"/>
          <w:sz w:val="24"/>
          <w:szCs w:val="24"/>
        </w:rPr>
        <w:sectPr w:rsidR="00873DE2" w:rsidRPr="004B7223" w:rsidSect="00564835">
          <w:footerReference w:type="even" r:id="rId8"/>
          <w:footerReference w:type="default" r:id="rId9"/>
          <w:footnotePr>
            <w:numRestart w:val="eachSect"/>
          </w:footnotePr>
          <w:endnotePr>
            <w:numFmt w:val="decimal"/>
          </w:endnotePr>
          <w:type w:val="continuous"/>
          <w:pgSz w:w="12240" w:h="15840"/>
          <w:pgMar w:top="1152" w:right="1152" w:bottom="1152" w:left="1440" w:header="720" w:footer="720" w:gutter="0"/>
          <w:cols w:space="720"/>
        </w:sectPr>
      </w:pPr>
    </w:p>
    <w:p w:rsidR="00873DE2" w:rsidRPr="00A81866" w:rsidRDefault="00873DE2" w:rsidP="00F66378">
      <w:pPr>
        <w:pStyle w:val="1Paragraph"/>
        <w:widowControl/>
        <w:numPr>
          <w:ilvl w:val="0"/>
          <w:numId w:val="8"/>
        </w:numPr>
        <w:tabs>
          <w:tab w:val="left" w:pos="-1440"/>
          <w:tab w:val="left" w:pos="-720"/>
          <w:tab w:val="left" w:pos="-576"/>
          <w:tab w:val="left" w:pos="576"/>
          <w:tab w:val="left" w:pos="1008"/>
          <w:tab w:val="left" w:pos="1440"/>
          <w:tab w:val="left" w:pos="2880"/>
          <w:tab w:val="left" w:pos="3667"/>
          <w:tab w:val="left" w:pos="4320"/>
          <w:tab w:val="left" w:pos="6480"/>
        </w:tabs>
        <w:jc w:val="left"/>
        <w:rPr>
          <w:rFonts w:ascii="Times New Roman" w:hAnsi="Times New Roman"/>
          <w:b/>
          <w:bCs/>
          <w:sz w:val="24"/>
        </w:rPr>
      </w:pPr>
      <w:r w:rsidRPr="00A81866">
        <w:rPr>
          <w:rFonts w:ascii="Times New Roman" w:hAnsi="Times New Roman"/>
          <w:b/>
          <w:bCs/>
          <w:sz w:val="24"/>
        </w:rPr>
        <w:t>Proposal</w:t>
      </w:r>
      <w:r w:rsidRPr="00A81866">
        <w:rPr>
          <w:rFonts w:ascii="Times New Roman" w:hAnsi="Times New Roman"/>
          <w:sz w:val="24"/>
        </w:rPr>
        <w:t xml:space="preserve">.  </w:t>
      </w:r>
      <w:r w:rsidR="009C5FA0" w:rsidRPr="00A81866">
        <w:rPr>
          <w:rFonts w:ascii="Times New Roman" w:hAnsi="Times New Roman"/>
          <w:sz w:val="24"/>
        </w:rPr>
        <w:t xml:space="preserve">Eight years of effort </w:t>
      </w:r>
      <w:r w:rsidR="0008269D" w:rsidRPr="00A81866">
        <w:rPr>
          <w:rFonts w:ascii="Times New Roman" w:hAnsi="Times New Roman"/>
          <w:sz w:val="24"/>
        </w:rPr>
        <w:t xml:space="preserve">in properly digitizing video </w:t>
      </w:r>
      <w:r w:rsidR="0018130C">
        <w:rPr>
          <w:rFonts w:ascii="Times New Roman" w:hAnsi="Times New Roman"/>
          <w:sz w:val="24"/>
        </w:rPr>
        <w:t xml:space="preserve">and properly preparing course materials </w:t>
      </w:r>
      <w:r w:rsidR="0008269D" w:rsidRPr="00A81866">
        <w:rPr>
          <w:rFonts w:ascii="Times New Roman" w:hAnsi="Times New Roman"/>
          <w:sz w:val="24"/>
        </w:rPr>
        <w:t>suitabl</w:t>
      </w:r>
      <w:r w:rsidR="0018130C">
        <w:rPr>
          <w:rFonts w:ascii="Times New Roman" w:hAnsi="Times New Roman"/>
          <w:sz w:val="24"/>
        </w:rPr>
        <w:t>y</w:t>
      </w:r>
      <w:r w:rsidR="0008269D" w:rsidRPr="00A81866">
        <w:rPr>
          <w:rFonts w:ascii="Times New Roman" w:hAnsi="Times New Roman"/>
          <w:sz w:val="24"/>
        </w:rPr>
        <w:t xml:space="preserve"> </w:t>
      </w:r>
      <w:r w:rsidR="0018130C" w:rsidRPr="00A81866">
        <w:rPr>
          <w:rFonts w:ascii="Times New Roman" w:hAnsi="Times New Roman"/>
          <w:sz w:val="24"/>
        </w:rPr>
        <w:t xml:space="preserve">for </w:t>
      </w:r>
      <w:r w:rsidR="0008269D" w:rsidRPr="00A81866">
        <w:rPr>
          <w:rFonts w:ascii="Times New Roman" w:hAnsi="Times New Roman"/>
          <w:sz w:val="24"/>
        </w:rPr>
        <w:t xml:space="preserve">Web distribution </w:t>
      </w:r>
      <w:r w:rsidR="009C5FA0" w:rsidRPr="00A81866">
        <w:rPr>
          <w:rFonts w:ascii="Times New Roman" w:hAnsi="Times New Roman"/>
          <w:sz w:val="24"/>
        </w:rPr>
        <w:t>have finally reached fruition</w:t>
      </w:r>
      <w:r w:rsidR="0008269D" w:rsidRPr="00A81866">
        <w:rPr>
          <w:rFonts w:ascii="Times New Roman" w:hAnsi="Times New Roman"/>
          <w:sz w:val="24"/>
        </w:rPr>
        <w:t>.</w:t>
      </w:r>
      <w:r w:rsidR="009C5FA0" w:rsidRPr="00A81866">
        <w:rPr>
          <w:rFonts w:ascii="Times New Roman" w:hAnsi="Times New Roman"/>
          <w:sz w:val="24"/>
        </w:rPr>
        <w:t xml:space="preserve">  Richard W. Hamming’s capstone course “Learning to Learn: Future of Science and Engineering” </w:t>
      </w:r>
      <w:r w:rsidR="0018130C">
        <w:rPr>
          <w:rFonts w:ascii="Times New Roman" w:hAnsi="Times New Roman"/>
          <w:sz w:val="24"/>
        </w:rPr>
        <w:t>(</w:t>
      </w:r>
      <w:r w:rsidR="0018130C" w:rsidRPr="00A81866">
        <w:rPr>
          <w:rFonts w:ascii="Times New Roman" w:hAnsi="Times New Roman"/>
          <w:sz w:val="24"/>
        </w:rPr>
        <w:t>original</w:t>
      </w:r>
      <w:r w:rsidR="0018130C">
        <w:rPr>
          <w:rFonts w:ascii="Times New Roman" w:hAnsi="Times New Roman"/>
          <w:sz w:val="24"/>
        </w:rPr>
        <w:t>ly</w:t>
      </w:r>
      <w:r w:rsidR="0018130C" w:rsidRPr="00A81866">
        <w:rPr>
          <w:rFonts w:ascii="Times New Roman" w:hAnsi="Times New Roman"/>
          <w:sz w:val="24"/>
        </w:rPr>
        <w:t xml:space="preserve"> EC4000</w:t>
      </w:r>
      <w:r w:rsidR="0018130C">
        <w:rPr>
          <w:rFonts w:ascii="Times New Roman" w:hAnsi="Times New Roman"/>
          <w:sz w:val="24"/>
        </w:rPr>
        <w:t>)</w:t>
      </w:r>
      <w:r w:rsidR="0018130C" w:rsidRPr="00A81866">
        <w:rPr>
          <w:rFonts w:ascii="Times New Roman" w:hAnsi="Times New Roman"/>
          <w:sz w:val="24"/>
        </w:rPr>
        <w:t xml:space="preserve"> </w:t>
      </w:r>
      <w:r w:rsidR="009C5FA0" w:rsidRPr="00A81866">
        <w:rPr>
          <w:rFonts w:ascii="Times New Roman" w:hAnsi="Times New Roman"/>
          <w:sz w:val="24"/>
        </w:rPr>
        <w:t xml:space="preserve">has been fully digitized and placed online.  </w:t>
      </w:r>
      <w:r w:rsidR="00990AEE">
        <w:rPr>
          <w:rFonts w:ascii="Times New Roman" w:hAnsi="Times New Roman"/>
          <w:sz w:val="24"/>
        </w:rPr>
        <w:t xml:space="preserve">This course presents the distilled career insights of a preeminent thinker.  </w:t>
      </w:r>
      <w:r w:rsidR="009617B1" w:rsidRPr="009617B1">
        <w:rPr>
          <w:rFonts w:ascii="Times New Roman" w:hAnsi="Times New Roman"/>
          <w:sz w:val="24"/>
        </w:rPr>
        <w:t xml:space="preserve">In 1968 Dr. Hamming was recipient of the Turing Award, the highest honor in computer science, for his work on numerical methods, automatic coding systems, and error-detecting and error-correcting codes. </w:t>
      </w:r>
      <w:r w:rsidR="00990AEE">
        <w:rPr>
          <w:rFonts w:ascii="Times New Roman" w:hAnsi="Times New Roman"/>
          <w:sz w:val="24"/>
        </w:rPr>
        <w:t>Among many other awards, he</w:t>
      </w:r>
      <w:r w:rsidR="009617B1">
        <w:rPr>
          <w:rFonts w:ascii="Times New Roman" w:hAnsi="Times New Roman"/>
          <w:sz w:val="24"/>
        </w:rPr>
        <w:t xml:space="preserve"> is </w:t>
      </w:r>
      <w:r w:rsidR="00990AEE">
        <w:rPr>
          <w:rFonts w:ascii="Times New Roman" w:hAnsi="Times New Roman"/>
          <w:sz w:val="24"/>
        </w:rPr>
        <w:t xml:space="preserve">also </w:t>
      </w:r>
      <w:r w:rsidR="009617B1">
        <w:rPr>
          <w:rFonts w:ascii="Times New Roman" w:hAnsi="Times New Roman"/>
          <w:sz w:val="24"/>
        </w:rPr>
        <w:t>namesake for</w:t>
      </w:r>
      <w:r>
        <w:rPr>
          <w:rFonts w:ascii="Times New Roman" w:hAnsi="Times New Roman"/>
          <w:sz w:val="24"/>
        </w:rPr>
        <w:t xml:space="preserve"> the IEEE Hamming Medal.  </w:t>
      </w:r>
      <w:r w:rsidR="0008269D" w:rsidRPr="00A81866">
        <w:rPr>
          <w:rFonts w:ascii="Times New Roman" w:hAnsi="Times New Roman"/>
          <w:sz w:val="24"/>
        </w:rPr>
        <w:t>I hereby propose</w:t>
      </w:r>
      <w:r w:rsidRPr="00A81866">
        <w:rPr>
          <w:rFonts w:ascii="Times New Roman" w:hAnsi="Times New Roman"/>
          <w:sz w:val="24"/>
        </w:rPr>
        <w:t xml:space="preserve"> that a </w:t>
      </w:r>
      <w:r w:rsidR="0008269D" w:rsidRPr="00A81866">
        <w:rPr>
          <w:rFonts w:ascii="Times New Roman" w:hAnsi="Times New Roman"/>
          <w:sz w:val="24"/>
        </w:rPr>
        <w:t>re</w:t>
      </w:r>
      <w:r w:rsidRPr="00A81866">
        <w:rPr>
          <w:rFonts w:ascii="Times New Roman" w:hAnsi="Times New Roman"/>
          <w:sz w:val="24"/>
        </w:rPr>
        <w:t>new</w:t>
      </w:r>
      <w:r w:rsidR="0008269D" w:rsidRPr="00A81866">
        <w:rPr>
          <w:rFonts w:ascii="Times New Roman" w:hAnsi="Times New Roman"/>
          <w:sz w:val="24"/>
        </w:rPr>
        <w:t>ed version of this</w:t>
      </w:r>
      <w:r w:rsidRPr="00A81866">
        <w:rPr>
          <w:rFonts w:ascii="Times New Roman" w:hAnsi="Times New Roman"/>
          <w:sz w:val="24"/>
        </w:rPr>
        <w:t xml:space="preserve"> course </w:t>
      </w:r>
      <w:r w:rsidR="007D22E4">
        <w:rPr>
          <w:rFonts w:ascii="Times New Roman" w:hAnsi="Times New Roman"/>
          <w:i/>
          <w:iCs/>
          <w:sz w:val="24"/>
        </w:rPr>
        <w:t>MV</w:t>
      </w:r>
      <w:r w:rsidR="0038472F">
        <w:rPr>
          <w:rFonts w:ascii="Times New Roman" w:hAnsi="Times New Roman"/>
          <w:i/>
          <w:iCs/>
          <w:sz w:val="24"/>
        </w:rPr>
        <w:t xml:space="preserve">/CS </w:t>
      </w:r>
      <w:r w:rsidRPr="00A81866">
        <w:rPr>
          <w:rFonts w:ascii="Times New Roman" w:hAnsi="Times New Roman"/>
          <w:i/>
          <w:iCs/>
          <w:sz w:val="24"/>
        </w:rPr>
        <w:t>4</w:t>
      </w:r>
      <w:r w:rsidR="0008269D" w:rsidRPr="00A81866">
        <w:rPr>
          <w:rFonts w:ascii="Times New Roman" w:hAnsi="Times New Roman"/>
          <w:i/>
          <w:iCs/>
          <w:sz w:val="24"/>
        </w:rPr>
        <w:t>000</w:t>
      </w:r>
      <w:r w:rsidR="000769FB">
        <w:rPr>
          <w:rFonts w:ascii="Times New Roman" w:hAnsi="Times New Roman"/>
          <w:i/>
          <w:iCs/>
          <w:sz w:val="24"/>
        </w:rPr>
        <w:t xml:space="preserve"> - </w:t>
      </w:r>
      <w:r w:rsidR="0008269D" w:rsidRPr="00A81866">
        <w:rPr>
          <w:rFonts w:ascii="Times New Roman" w:hAnsi="Times New Roman"/>
          <w:i/>
          <w:iCs/>
          <w:sz w:val="24"/>
        </w:rPr>
        <w:t xml:space="preserve">Hamming Learning to Learn </w:t>
      </w:r>
      <w:r w:rsidRPr="00A81866">
        <w:rPr>
          <w:rFonts w:ascii="Times New Roman" w:hAnsi="Times New Roman"/>
          <w:sz w:val="24"/>
        </w:rPr>
        <w:t xml:space="preserve">be </w:t>
      </w:r>
      <w:r w:rsidR="0038472F">
        <w:rPr>
          <w:rFonts w:ascii="Times New Roman" w:hAnsi="Times New Roman"/>
          <w:sz w:val="24"/>
        </w:rPr>
        <w:t xml:space="preserve">jointly </w:t>
      </w:r>
      <w:r w:rsidRPr="00A81866">
        <w:rPr>
          <w:rFonts w:ascii="Times New Roman" w:hAnsi="Times New Roman"/>
          <w:sz w:val="24"/>
        </w:rPr>
        <w:t xml:space="preserve">offered by the Modeling Virtual Environments and Simulation (MOVES) </w:t>
      </w:r>
      <w:r w:rsidR="0038472F">
        <w:rPr>
          <w:rFonts w:ascii="Times New Roman" w:hAnsi="Times New Roman"/>
          <w:sz w:val="24"/>
        </w:rPr>
        <w:t>Institute and Computer Science Department</w:t>
      </w:r>
      <w:r w:rsidRPr="00A81866">
        <w:rPr>
          <w:rFonts w:ascii="Times New Roman" w:hAnsi="Times New Roman"/>
          <w:sz w:val="24"/>
        </w:rPr>
        <w:t xml:space="preserve">.  This course is a logical </w:t>
      </w:r>
      <w:r w:rsidR="0008269D" w:rsidRPr="00A81866">
        <w:rPr>
          <w:rFonts w:ascii="Times New Roman" w:hAnsi="Times New Roman"/>
          <w:sz w:val="24"/>
        </w:rPr>
        <w:t xml:space="preserve">offering for all NPS masters students in science and engineering curricula, and </w:t>
      </w:r>
      <w:r w:rsidR="00D72602" w:rsidRPr="00A81866">
        <w:rPr>
          <w:rFonts w:ascii="Times New Roman" w:hAnsi="Times New Roman"/>
          <w:sz w:val="24"/>
        </w:rPr>
        <w:t xml:space="preserve">is </w:t>
      </w:r>
      <w:r w:rsidR="0008269D" w:rsidRPr="00A81866">
        <w:rPr>
          <w:rFonts w:ascii="Times New Roman" w:hAnsi="Times New Roman"/>
          <w:sz w:val="24"/>
        </w:rPr>
        <w:t xml:space="preserve">especially </w:t>
      </w:r>
      <w:r w:rsidR="00D72602" w:rsidRPr="00A81866">
        <w:rPr>
          <w:rFonts w:ascii="Times New Roman" w:hAnsi="Times New Roman"/>
          <w:sz w:val="24"/>
        </w:rPr>
        <w:t xml:space="preserve">noteworthy </w:t>
      </w:r>
      <w:r w:rsidR="0008269D" w:rsidRPr="00A81866">
        <w:rPr>
          <w:rFonts w:ascii="Times New Roman" w:hAnsi="Times New Roman"/>
          <w:sz w:val="24"/>
        </w:rPr>
        <w:t xml:space="preserve">for Ph.D. students since </w:t>
      </w:r>
      <w:r w:rsidRPr="00A81866">
        <w:rPr>
          <w:rFonts w:ascii="Times New Roman" w:hAnsi="Times New Roman"/>
          <w:sz w:val="24"/>
        </w:rPr>
        <w:t>t</w:t>
      </w:r>
      <w:r w:rsidR="00D72602" w:rsidRPr="00A81866">
        <w:rPr>
          <w:rFonts w:ascii="Times New Roman" w:hAnsi="Times New Roman"/>
          <w:sz w:val="24"/>
        </w:rPr>
        <w:t>he course covers many principles of basic research.</w:t>
      </w:r>
      <w:r w:rsidRPr="00A81866">
        <w:rPr>
          <w:rFonts w:ascii="Times New Roman" w:hAnsi="Times New Roman"/>
          <w:sz w:val="24"/>
        </w:rPr>
        <w:t xml:space="preserve"> </w:t>
      </w:r>
      <w:r w:rsidR="00D72602" w:rsidRPr="00A81866">
        <w:rPr>
          <w:rFonts w:ascii="Times New Roman" w:hAnsi="Times New Roman"/>
          <w:sz w:val="24"/>
        </w:rPr>
        <w:t xml:space="preserve">  Similar to the original course, it </w:t>
      </w:r>
      <w:r w:rsidRPr="00A81866">
        <w:rPr>
          <w:rFonts w:ascii="Times New Roman" w:hAnsi="Times New Roman"/>
          <w:sz w:val="24"/>
        </w:rPr>
        <w:t>i</w:t>
      </w:r>
      <w:r w:rsidR="00D72602" w:rsidRPr="00A81866">
        <w:rPr>
          <w:rFonts w:ascii="Times New Roman" w:hAnsi="Times New Roman"/>
          <w:sz w:val="24"/>
        </w:rPr>
        <w:t>nclude</w:t>
      </w:r>
      <w:r w:rsidRPr="00A81866">
        <w:rPr>
          <w:rFonts w:ascii="Times New Roman" w:hAnsi="Times New Roman"/>
          <w:sz w:val="24"/>
        </w:rPr>
        <w:t>s</w:t>
      </w:r>
      <w:r w:rsidR="00D72602" w:rsidRPr="00A81866">
        <w:rPr>
          <w:rFonts w:ascii="Times New Roman" w:hAnsi="Times New Roman"/>
          <w:sz w:val="24"/>
        </w:rPr>
        <w:t xml:space="preserve"> three hours of video per week, chapter reading, and </w:t>
      </w:r>
      <w:r w:rsidR="007D22E4">
        <w:rPr>
          <w:rFonts w:ascii="Times New Roman" w:hAnsi="Times New Roman"/>
          <w:sz w:val="24"/>
        </w:rPr>
        <w:t xml:space="preserve">adds </w:t>
      </w:r>
      <w:r w:rsidR="00D72602" w:rsidRPr="00A81866">
        <w:rPr>
          <w:rFonts w:ascii="Times New Roman" w:hAnsi="Times New Roman"/>
          <w:sz w:val="24"/>
        </w:rPr>
        <w:t>a 2-hour weekly discussion session.</w:t>
      </w:r>
      <w:r w:rsidRPr="00A81866">
        <w:rPr>
          <w:rFonts w:ascii="Times New Roman" w:hAnsi="Times New Roman"/>
          <w:sz w:val="24"/>
        </w:rPr>
        <w:t xml:space="preserve"> </w:t>
      </w:r>
      <w:r w:rsidR="00D72602" w:rsidRPr="00A81866">
        <w:rPr>
          <w:rFonts w:ascii="Times New Roman" w:hAnsi="Times New Roman"/>
          <w:sz w:val="24"/>
        </w:rPr>
        <w:t xml:space="preserve"> Thus I </w:t>
      </w:r>
      <w:r w:rsidR="00990AEE">
        <w:rPr>
          <w:rFonts w:ascii="Times New Roman" w:hAnsi="Times New Roman"/>
          <w:sz w:val="24"/>
        </w:rPr>
        <w:t>plan</w:t>
      </w:r>
      <w:r w:rsidR="00D72602" w:rsidRPr="00A81866">
        <w:rPr>
          <w:rFonts w:ascii="Times New Roman" w:hAnsi="Times New Roman"/>
          <w:sz w:val="24"/>
        </w:rPr>
        <w:t xml:space="preserve"> to offer it as a (3-2</w:t>
      </w:r>
      <w:r w:rsidRPr="00A81866">
        <w:rPr>
          <w:rFonts w:ascii="Times New Roman" w:hAnsi="Times New Roman"/>
          <w:sz w:val="24"/>
        </w:rPr>
        <w:t>) credit</w:t>
      </w:r>
      <w:r w:rsidR="007D22E4">
        <w:rPr>
          <w:rFonts w:ascii="Times New Roman" w:hAnsi="Times New Roman"/>
          <w:sz w:val="24"/>
        </w:rPr>
        <w:t xml:space="preserve"> pass-fail</w:t>
      </w:r>
      <w:r w:rsidRPr="00A81866">
        <w:rPr>
          <w:rFonts w:ascii="Times New Roman" w:hAnsi="Times New Roman"/>
          <w:sz w:val="24"/>
        </w:rPr>
        <w:t xml:space="preserve"> course</w:t>
      </w:r>
      <w:r w:rsidR="00566D25">
        <w:rPr>
          <w:rFonts w:ascii="Times New Roman" w:hAnsi="Times New Roman"/>
          <w:sz w:val="24"/>
        </w:rPr>
        <w:t>, which slightly exceeds the requirements of the original course</w:t>
      </w:r>
      <w:r w:rsidRPr="00A81866">
        <w:rPr>
          <w:rFonts w:ascii="Times New Roman" w:hAnsi="Times New Roman"/>
          <w:sz w:val="24"/>
        </w:rPr>
        <w:t xml:space="preserve">. </w:t>
      </w:r>
      <w:r w:rsidR="007D22E4">
        <w:rPr>
          <w:rFonts w:ascii="Times New Roman" w:hAnsi="Times New Roman"/>
          <w:sz w:val="24"/>
        </w:rPr>
        <w:t xml:space="preserve"> Students will be required to write an essay on how the issues covered in the course relate to their research endeavors.  </w:t>
      </w:r>
      <w:r w:rsidR="004B7223" w:rsidRPr="00A81866">
        <w:rPr>
          <w:rFonts w:ascii="Times New Roman" w:hAnsi="Times New Roman"/>
          <w:sz w:val="24"/>
        </w:rPr>
        <w:t>T</w:t>
      </w:r>
      <w:r w:rsidRPr="00A81866">
        <w:rPr>
          <w:rFonts w:ascii="Times New Roman" w:hAnsi="Times New Roman"/>
          <w:sz w:val="24"/>
        </w:rPr>
        <w:t>h</w:t>
      </w:r>
      <w:r w:rsidR="00990AEE">
        <w:rPr>
          <w:rFonts w:ascii="Times New Roman" w:hAnsi="Times New Roman"/>
          <w:sz w:val="24"/>
        </w:rPr>
        <w:t>e</w:t>
      </w:r>
      <w:r w:rsidRPr="00A81866">
        <w:rPr>
          <w:rFonts w:ascii="Times New Roman" w:hAnsi="Times New Roman"/>
          <w:sz w:val="24"/>
        </w:rPr>
        <w:t xml:space="preserve"> course</w:t>
      </w:r>
      <w:r w:rsidR="00811E9C">
        <w:rPr>
          <w:rFonts w:ascii="Times New Roman" w:hAnsi="Times New Roman"/>
          <w:sz w:val="24"/>
        </w:rPr>
        <w:t xml:space="preserve"> ma</w:t>
      </w:r>
      <w:r w:rsidR="00990AEE">
        <w:rPr>
          <w:rFonts w:ascii="Times New Roman" w:hAnsi="Times New Roman"/>
          <w:sz w:val="24"/>
        </w:rPr>
        <w:t>terial</w:t>
      </w:r>
      <w:r w:rsidRPr="00A81866">
        <w:rPr>
          <w:rFonts w:ascii="Times New Roman" w:hAnsi="Times New Roman"/>
          <w:sz w:val="24"/>
        </w:rPr>
        <w:t xml:space="preserve"> deals with </w:t>
      </w:r>
      <w:r w:rsidR="004B7223" w:rsidRPr="00A81866">
        <w:rPr>
          <w:rFonts w:ascii="Times New Roman" w:hAnsi="Times New Roman"/>
          <w:sz w:val="24"/>
        </w:rPr>
        <w:t>numerous issues of fundamental importance and is o</w:t>
      </w:r>
      <w:r w:rsidRPr="00A81866">
        <w:rPr>
          <w:rFonts w:ascii="Times New Roman" w:hAnsi="Times New Roman"/>
          <w:sz w:val="24"/>
        </w:rPr>
        <w:t>f interest to</w:t>
      </w:r>
      <w:r w:rsidR="00F66378">
        <w:rPr>
          <w:rFonts w:ascii="Times New Roman" w:hAnsi="Times New Roman"/>
          <w:sz w:val="24"/>
        </w:rPr>
        <w:t xml:space="preserve"> students in</w:t>
      </w:r>
      <w:r w:rsidRPr="00A81866">
        <w:rPr>
          <w:rFonts w:ascii="Times New Roman" w:hAnsi="Times New Roman"/>
          <w:sz w:val="24"/>
        </w:rPr>
        <w:t xml:space="preserve"> </w:t>
      </w:r>
      <w:r w:rsidR="0038472F">
        <w:rPr>
          <w:rFonts w:ascii="Times New Roman" w:hAnsi="Times New Roman"/>
          <w:sz w:val="24"/>
        </w:rPr>
        <w:t>science and engineering</w:t>
      </w:r>
      <w:r w:rsidRPr="00A81866">
        <w:rPr>
          <w:rFonts w:ascii="Times New Roman" w:hAnsi="Times New Roman"/>
          <w:sz w:val="24"/>
        </w:rPr>
        <w:t xml:space="preserve"> </w:t>
      </w:r>
      <w:r w:rsidR="004B7223" w:rsidRPr="00A81866">
        <w:rPr>
          <w:rFonts w:ascii="Times New Roman" w:hAnsi="Times New Roman"/>
          <w:sz w:val="24"/>
        </w:rPr>
        <w:t>d</w:t>
      </w:r>
      <w:r w:rsidRPr="00A81866">
        <w:rPr>
          <w:rFonts w:ascii="Times New Roman" w:hAnsi="Times New Roman"/>
          <w:sz w:val="24"/>
        </w:rPr>
        <w:t>epartments.</w:t>
      </w:r>
    </w:p>
    <w:p w:rsidR="00873DE2" w:rsidRPr="00A81866" w:rsidRDefault="00873DE2">
      <w:pPr>
        <w:widowControl/>
        <w:tabs>
          <w:tab w:val="left" w:pos="-1440"/>
          <w:tab w:val="left" w:pos="-720"/>
          <w:tab w:val="left" w:pos="-576"/>
          <w:tab w:val="left" w:pos="576"/>
          <w:tab w:val="left" w:pos="1008"/>
          <w:tab w:val="left" w:pos="1440"/>
          <w:tab w:val="left" w:pos="2880"/>
          <w:tab w:val="left" w:pos="3667"/>
          <w:tab w:val="left" w:pos="4320"/>
          <w:tab w:val="left" w:pos="6480"/>
        </w:tabs>
        <w:rPr>
          <w:rFonts w:ascii="Times New Roman" w:hAnsi="Times New Roman"/>
          <w:b/>
          <w:bCs/>
          <w:sz w:val="24"/>
          <w:szCs w:val="24"/>
        </w:rPr>
      </w:pPr>
    </w:p>
    <w:p w:rsidR="00873DE2" w:rsidRPr="00A81866" w:rsidRDefault="00873DE2" w:rsidP="004B7223">
      <w:pPr>
        <w:pStyle w:val="1Paragraph"/>
        <w:widowControl/>
        <w:numPr>
          <w:ilvl w:val="0"/>
          <w:numId w:val="8"/>
        </w:numPr>
        <w:tabs>
          <w:tab w:val="clear" w:pos="720"/>
          <w:tab w:val="left" w:pos="-1440"/>
          <w:tab w:val="left" w:pos="-720"/>
          <w:tab w:val="left" w:pos="-576"/>
          <w:tab w:val="left" w:pos="576"/>
          <w:tab w:val="left" w:pos="1008"/>
          <w:tab w:val="left" w:pos="1440"/>
          <w:tab w:val="left" w:pos="2880"/>
          <w:tab w:val="left" w:pos="3667"/>
          <w:tab w:val="left" w:pos="4320"/>
          <w:tab w:val="left" w:pos="6480"/>
        </w:tabs>
        <w:jc w:val="left"/>
        <w:rPr>
          <w:rFonts w:ascii="Times New Roman" w:hAnsi="Times New Roman"/>
          <w:sz w:val="24"/>
        </w:rPr>
      </w:pPr>
      <w:r w:rsidRPr="00A81866">
        <w:rPr>
          <w:rFonts w:ascii="Times New Roman" w:hAnsi="Times New Roman"/>
          <w:b/>
          <w:sz w:val="24"/>
        </w:rPr>
        <w:t>Description of the course</w:t>
      </w:r>
      <w:r w:rsidR="004B7223" w:rsidRPr="00A81866">
        <w:rPr>
          <w:rFonts w:ascii="Times New Roman" w:hAnsi="Times New Roman"/>
          <w:sz w:val="24"/>
        </w:rPr>
        <w:t>.</w:t>
      </w:r>
      <w:r w:rsidRPr="00A81866">
        <w:rPr>
          <w:rFonts w:ascii="Times New Roman" w:hAnsi="Times New Roman"/>
          <w:sz w:val="24"/>
        </w:rPr>
        <w:t xml:space="preserve">  </w:t>
      </w:r>
      <w:r w:rsidR="004B7223" w:rsidRPr="00A81866">
        <w:rPr>
          <w:rFonts w:ascii="Times New Roman" w:hAnsi="Times New Roman"/>
          <w:sz w:val="24"/>
        </w:rPr>
        <w:t xml:space="preserve">"The Art of Doing Science and Engineering: Learning to Learn" was the capstone course </w:t>
      </w:r>
      <w:r w:rsidR="008A1B1D" w:rsidRPr="00A81866">
        <w:rPr>
          <w:rFonts w:ascii="Times New Roman" w:hAnsi="Times New Roman"/>
          <w:sz w:val="24"/>
        </w:rPr>
        <w:t xml:space="preserve">by Dr. Richard W. Hamming (1915-1998) </w:t>
      </w:r>
      <w:r w:rsidR="004B7223" w:rsidRPr="00A81866">
        <w:rPr>
          <w:rFonts w:ascii="Times New Roman" w:hAnsi="Times New Roman"/>
          <w:sz w:val="24"/>
        </w:rPr>
        <w:t xml:space="preserve">for graduate students at the Naval Postgraduate School (NPS) in </w:t>
      </w:r>
      <w:smartTag w:uri="urn:schemas-microsoft-com:office:smarttags" w:element="place">
        <w:smartTag w:uri="urn:schemas-microsoft-com:office:smarttags" w:element="City">
          <w:r w:rsidR="004B7223" w:rsidRPr="00A81866">
            <w:rPr>
              <w:rFonts w:ascii="Times New Roman" w:hAnsi="Times New Roman"/>
              <w:sz w:val="24"/>
            </w:rPr>
            <w:t>Monterey</w:t>
          </w:r>
        </w:smartTag>
        <w:r w:rsidR="004B7223" w:rsidRPr="00A81866">
          <w:rPr>
            <w:rFonts w:ascii="Times New Roman" w:hAnsi="Times New Roman"/>
            <w:sz w:val="24"/>
          </w:rPr>
          <w:t xml:space="preserve"> </w:t>
        </w:r>
        <w:smartTag w:uri="urn:schemas-microsoft-com:office:smarttags" w:element="State">
          <w:r w:rsidR="004B7223" w:rsidRPr="00A81866">
            <w:rPr>
              <w:rFonts w:ascii="Times New Roman" w:hAnsi="Times New Roman"/>
              <w:sz w:val="24"/>
            </w:rPr>
            <w:t>California</w:t>
          </w:r>
        </w:smartTag>
      </w:smartTag>
      <w:r w:rsidR="004B7223" w:rsidRPr="00A81866">
        <w:rPr>
          <w:rFonts w:ascii="Times New Roman" w:hAnsi="Times New Roman"/>
          <w:sz w:val="24"/>
        </w:rPr>
        <w:t>. This course is intended to instill a "style of thinking" that will enhance one's ability to function as a problem solver of complex technical issues. With respect, students sometimes called the course "Hamming on Hamming" because he relates many research collaborations, discoveries, inventions and achievements of his own. This collection of stories and carefully distilled insights relates how those discoveries came about. Most importantly, these presentations provide objective analysis about the thought processes and reasoning that took place as Dr. Hamming, his associates and other major thinkers, in computer science and electronics, progressed through the grand challenges of science and engineering in the twentieth century.</w:t>
      </w:r>
    </w:p>
    <w:p w:rsidR="004B7223" w:rsidRPr="00A81866" w:rsidRDefault="004B7223" w:rsidP="004B7223">
      <w:pPr>
        <w:pStyle w:val="1Paragraph"/>
        <w:widowControl/>
        <w:tabs>
          <w:tab w:val="clear" w:pos="720"/>
          <w:tab w:val="left" w:pos="-1440"/>
          <w:tab w:val="left" w:pos="-720"/>
          <w:tab w:val="left" w:pos="-576"/>
          <w:tab w:val="left" w:pos="576"/>
          <w:tab w:val="left" w:pos="1008"/>
          <w:tab w:val="left" w:pos="1440"/>
          <w:tab w:val="left" w:pos="2880"/>
          <w:tab w:val="left" w:pos="3667"/>
          <w:tab w:val="left" w:pos="4320"/>
          <w:tab w:val="left" w:pos="6480"/>
        </w:tabs>
        <w:ind w:left="0" w:firstLine="0"/>
        <w:jc w:val="left"/>
        <w:rPr>
          <w:rFonts w:ascii="Times New Roman" w:hAnsi="Times New Roman"/>
          <w:sz w:val="24"/>
        </w:rPr>
      </w:pPr>
    </w:p>
    <w:p w:rsidR="00873DE2" w:rsidRPr="009617B1" w:rsidRDefault="00D47740">
      <w:pPr>
        <w:pStyle w:val="1Paragraph"/>
        <w:widowControl/>
        <w:numPr>
          <w:ilvl w:val="0"/>
          <w:numId w:val="8"/>
        </w:numPr>
        <w:tabs>
          <w:tab w:val="clear" w:pos="720"/>
          <w:tab w:val="left" w:pos="-1440"/>
          <w:tab w:val="left" w:pos="-720"/>
          <w:tab w:val="left" w:pos="-576"/>
          <w:tab w:val="left" w:pos="576"/>
          <w:tab w:val="left" w:pos="1008"/>
          <w:tab w:val="left" w:pos="1440"/>
          <w:tab w:val="left" w:pos="2880"/>
          <w:tab w:val="left" w:pos="3667"/>
          <w:tab w:val="left" w:pos="4320"/>
          <w:tab w:val="left" w:pos="6480"/>
        </w:tabs>
        <w:jc w:val="left"/>
        <w:rPr>
          <w:rFonts w:ascii="Times New Roman" w:hAnsi="Times New Roman"/>
          <w:sz w:val="24"/>
        </w:rPr>
      </w:pPr>
      <w:r w:rsidRPr="00A81866">
        <w:rPr>
          <w:rFonts w:ascii="Times New Roman" w:hAnsi="Times New Roman"/>
          <w:b/>
          <w:bCs/>
          <w:sz w:val="24"/>
        </w:rPr>
        <w:t xml:space="preserve">Resources.  </w:t>
      </w:r>
      <w:r w:rsidRPr="00A81866">
        <w:rPr>
          <w:rFonts w:ascii="Times New Roman" w:hAnsi="Times New Roman"/>
          <w:bCs/>
          <w:sz w:val="24"/>
        </w:rPr>
        <w:t>I sat through this course three times, twice as an NPS student.  In 1995 this was the first course multicast live on the Internet via the</w:t>
      </w:r>
      <w:r w:rsidR="0084032E" w:rsidRPr="00A81866">
        <w:rPr>
          <w:rFonts w:ascii="Times New Roman" w:hAnsi="Times New Roman"/>
          <w:bCs/>
          <w:sz w:val="24"/>
        </w:rPr>
        <w:t xml:space="preserve"> Multicast Backbone, reaching 6-40 people</w:t>
      </w:r>
      <w:r w:rsidR="00873DE2">
        <w:rPr>
          <w:rFonts w:ascii="Times New Roman" w:hAnsi="Times New Roman"/>
          <w:bCs/>
          <w:sz w:val="24"/>
        </w:rPr>
        <w:t xml:space="preserve"> three times per week</w:t>
      </w:r>
      <w:r w:rsidR="0084032E" w:rsidRPr="00A81866">
        <w:rPr>
          <w:rFonts w:ascii="Times New Roman" w:hAnsi="Times New Roman"/>
          <w:bCs/>
          <w:sz w:val="24"/>
        </w:rPr>
        <w:t xml:space="preserve"> with each session.  </w:t>
      </w:r>
      <w:r w:rsidR="00990AEE">
        <w:rPr>
          <w:rFonts w:ascii="Times New Roman" w:hAnsi="Times New Roman"/>
          <w:bCs/>
          <w:sz w:val="24"/>
        </w:rPr>
        <w:t>We recorded this series in the Engineers’ Auditorium on VHS tape</w:t>
      </w:r>
      <w:r w:rsidR="00873DE2">
        <w:rPr>
          <w:rFonts w:ascii="Times New Roman" w:hAnsi="Times New Roman"/>
          <w:bCs/>
          <w:sz w:val="24"/>
        </w:rPr>
        <w:t xml:space="preserve">.  </w:t>
      </w:r>
      <w:r w:rsidR="00990AEE">
        <w:rPr>
          <w:rFonts w:ascii="Times New Roman" w:hAnsi="Times New Roman"/>
          <w:bCs/>
          <w:sz w:val="24"/>
        </w:rPr>
        <w:t>The online archive is large</w:t>
      </w:r>
      <w:r w:rsidR="006B3C02">
        <w:rPr>
          <w:rFonts w:ascii="Times New Roman" w:hAnsi="Times New Roman"/>
          <w:bCs/>
          <w:sz w:val="24"/>
        </w:rPr>
        <w:t>, approximately 20GB total</w:t>
      </w:r>
      <w:r w:rsidR="00990AEE">
        <w:rPr>
          <w:rFonts w:ascii="Times New Roman" w:hAnsi="Times New Roman"/>
          <w:bCs/>
          <w:sz w:val="24"/>
        </w:rPr>
        <w:t xml:space="preserve">.  </w:t>
      </w:r>
      <w:r w:rsidR="0084032E" w:rsidRPr="00A81866">
        <w:rPr>
          <w:rFonts w:ascii="Times New Roman" w:hAnsi="Times New Roman"/>
          <w:bCs/>
          <w:sz w:val="24"/>
        </w:rPr>
        <w:t xml:space="preserve">Following </w:t>
      </w:r>
      <w:r w:rsidR="00990AEE">
        <w:rPr>
          <w:rFonts w:ascii="Times New Roman" w:hAnsi="Times New Roman"/>
          <w:bCs/>
          <w:sz w:val="24"/>
        </w:rPr>
        <w:t>his</w:t>
      </w:r>
      <w:r w:rsidR="0084032E" w:rsidRPr="00A81866">
        <w:rPr>
          <w:rFonts w:ascii="Times New Roman" w:hAnsi="Times New Roman"/>
          <w:bCs/>
          <w:sz w:val="24"/>
        </w:rPr>
        <w:t xml:space="preserve"> summary Superintendent’s Guest Lecture (SGL) from 1990, we present each of 30 classes.  Each is matched by a detailed book chapter.  </w:t>
      </w:r>
      <w:r w:rsidR="005D3009" w:rsidRPr="00A81866">
        <w:rPr>
          <w:rFonts w:ascii="Times New Roman" w:hAnsi="Times New Roman"/>
          <w:bCs/>
          <w:sz w:val="24"/>
        </w:rPr>
        <w:t xml:space="preserve">This quarter </w:t>
      </w:r>
      <w:r w:rsidR="0084032E" w:rsidRPr="00A81866">
        <w:rPr>
          <w:rFonts w:ascii="Times New Roman" w:hAnsi="Times New Roman"/>
          <w:bCs/>
          <w:sz w:val="24"/>
        </w:rPr>
        <w:t xml:space="preserve">I am </w:t>
      </w:r>
      <w:r w:rsidR="005D3009" w:rsidRPr="00A81866">
        <w:rPr>
          <w:rFonts w:ascii="Times New Roman" w:hAnsi="Times New Roman"/>
          <w:bCs/>
          <w:sz w:val="24"/>
        </w:rPr>
        <w:t>presenting the course to half a dozen</w:t>
      </w:r>
      <w:r w:rsidR="00990AEE">
        <w:rPr>
          <w:rFonts w:ascii="Times New Roman" w:hAnsi="Times New Roman"/>
          <w:bCs/>
          <w:sz w:val="24"/>
        </w:rPr>
        <w:t xml:space="preserve"> advanced students, concentrati</w:t>
      </w:r>
      <w:r w:rsidR="005D3009" w:rsidRPr="00A81866">
        <w:rPr>
          <w:rFonts w:ascii="Times New Roman" w:hAnsi="Times New Roman"/>
          <w:bCs/>
          <w:sz w:val="24"/>
        </w:rPr>
        <w:t>n</w:t>
      </w:r>
      <w:r w:rsidR="00990AEE">
        <w:rPr>
          <w:rFonts w:ascii="Times New Roman" w:hAnsi="Times New Roman"/>
          <w:bCs/>
          <w:sz w:val="24"/>
        </w:rPr>
        <w:t>g</w:t>
      </w:r>
      <w:r w:rsidR="005D3009" w:rsidRPr="00A81866">
        <w:rPr>
          <w:rFonts w:ascii="Times New Roman" w:hAnsi="Times New Roman"/>
          <w:bCs/>
          <w:sz w:val="24"/>
        </w:rPr>
        <w:t xml:space="preserve"> both on the material as well as pedagogy for best presenting this distance-learning material.  I am further </w:t>
      </w:r>
      <w:r w:rsidR="0084032E" w:rsidRPr="00A81866">
        <w:rPr>
          <w:rFonts w:ascii="Times New Roman" w:hAnsi="Times New Roman"/>
          <w:bCs/>
          <w:sz w:val="24"/>
        </w:rPr>
        <w:t>adding overview slidesets for each session</w:t>
      </w:r>
      <w:r w:rsidR="005D3009" w:rsidRPr="00A81866">
        <w:rPr>
          <w:rFonts w:ascii="Times New Roman" w:hAnsi="Times New Roman"/>
          <w:bCs/>
          <w:sz w:val="24"/>
        </w:rPr>
        <w:t xml:space="preserve">.  Of note:  it is impossible and counterproductive to address such dense and anecdotal material in a literal slideset.  Instead, broad themes are </w:t>
      </w:r>
      <w:r w:rsidR="00990AEE">
        <w:rPr>
          <w:rFonts w:ascii="Times New Roman" w:hAnsi="Times New Roman"/>
          <w:bCs/>
          <w:sz w:val="24"/>
        </w:rPr>
        <w:t>sketch</w:t>
      </w:r>
      <w:r w:rsidR="005D3009" w:rsidRPr="00A81866">
        <w:rPr>
          <w:rFonts w:ascii="Times New Roman" w:hAnsi="Times New Roman"/>
          <w:bCs/>
          <w:sz w:val="24"/>
        </w:rPr>
        <w:t>ed and specific diagrams are incorporated, thus facilitating student comprehension and group dialog.</w:t>
      </w:r>
      <w:r w:rsidR="003E5DBA">
        <w:rPr>
          <w:rFonts w:ascii="Times New Roman" w:hAnsi="Times New Roman"/>
          <w:bCs/>
          <w:sz w:val="24"/>
        </w:rPr>
        <w:t xml:space="preserve">  Scanned pages from the original course notes</w:t>
      </w:r>
      <w:r w:rsidR="009617B1">
        <w:rPr>
          <w:rFonts w:ascii="Times New Roman" w:hAnsi="Times New Roman"/>
          <w:bCs/>
          <w:sz w:val="24"/>
        </w:rPr>
        <w:t xml:space="preserve"> are online, and the collected notes are available as a book.</w:t>
      </w:r>
    </w:p>
    <w:p w:rsidR="009617B1" w:rsidRDefault="009617B1" w:rsidP="009617B1">
      <w:pPr>
        <w:pStyle w:val="1Paragraph"/>
        <w:widowControl/>
        <w:tabs>
          <w:tab w:val="clear" w:pos="720"/>
          <w:tab w:val="left" w:pos="-1440"/>
          <w:tab w:val="left" w:pos="-720"/>
          <w:tab w:val="left" w:pos="-576"/>
          <w:tab w:val="left" w:pos="576"/>
          <w:tab w:val="left" w:pos="1008"/>
          <w:tab w:val="left" w:pos="1440"/>
          <w:tab w:val="left" w:pos="2880"/>
          <w:tab w:val="left" w:pos="3667"/>
          <w:tab w:val="left" w:pos="4320"/>
          <w:tab w:val="left" w:pos="6480"/>
        </w:tabs>
        <w:ind w:left="0" w:firstLine="0"/>
        <w:jc w:val="left"/>
        <w:rPr>
          <w:rFonts w:ascii="Times New Roman" w:hAnsi="Times New Roman"/>
          <w:sz w:val="24"/>
        </w:rPr>
      </w:pPr>
    </w:p>
    <w:p w:rsidR="009617B1" w:rsidRPr="003D262C" w:rsidRDefault="009617B1" w:rsidP="009617B1">
      <w:pPr>
        <w:pStyle w:val="1Paragraph"/>
        <w:widowControl/>
        <w:tabs>
          <w:tab w:val="clear" w:pos="720"/>
          <w:tab w:val="left" w:pos="-1440"/>
          <w:tab w:val="left" w:pos="-720"/>
          <w:tab w:val="left" w:pos="-576"/>
          <w:tab w:val="left" w:pos="576"/>
          <w:tab w:val="left" w:pos="1008"/>
          <w:tab w:val="left" w:pos="1440"/>
          <w:tab w:val="left" w:pos="2880"/>
          <w:tab w:val="left" w:pos="3667"/>
          <w:tab w:val="left" w:pos="4320"/>
          <w:tab w:val="left" w:pos="6480"/>
        </w:tabs>
        <w:ind w:left="576" w:firstLine="0"/>
        <w:jc w:val="left"/>
        <w:rPr>
          <w:rFonts w:ascii="Times New Roman" w:hAnsi="Times New Roman"/>
          <w:sz w:val="24"/>
        </w:rPr>
      </w:pPr>
      <w:r w:rsidRPr="009617B1">
        <w:rPr>
          <w:rFonts w:ascii="Times New Roman" w:hAnsi="Times New Roman"/>
          <w:sz w:val="24"/>
        </w:rPr>
        <w:t xml:space="preserve">Hamming, Richard W., </w:t>
      </w:r>
      <w:r w:rsidRPr="009617B1">
        <w:rPr>
          <w:rFonts w:ascii="Times New Roman" w:hAnsi="Times New Roman"/>
          <w:i/>
          <w:iCs/>
          <w:sz w:val="24"/>
        </w:rPr>
        <w:t>The Art of Doing SCIENCE and Engineering: Learning to Learn</w:t>
      </w:r>
      <w:r w:rsidRPr="009617B1">
        <w:rPr>
          <w:rFonts w:ascii="Times New Roman" w:hAnsi="Times New Roman"/>
          <w:sz w:val="24"/>
        </w:rPr>
        <w:t xml:space="preserve">, Gordon and Breach Science Publishers, </w:t>
      </w:r>
      <w:smartTag w:uri="urn:schemas-microsoft-com:office:smarttags" w:element="place">
        <w:smartTag w:uri="urn:schemas-microsoft-com:office:smarttags" w:element="City">
          <w:r w:rsidRPr="009617B1">
            <w:rPr>
              <w:rFonts w:ascii="Times New Roman" w:hAnsi="Times New Roman"/>
              <w:sz w:val="24"/>
            </w:rPr>
            <w:t>Amsterdam</w:t>
          </w:r>
        </w:smartTag>
      </w:smartTag>
      <w:r w:rsidRPr="009617B1">
        <w:rPr>
          <w:rFonts w:ascii="Times New Roman" w:hAnsi="Times New Roman"/>
          <w:sz w:val="24"/>
        </w:rPr>
        <w:t xml:space="preserve"> B.V, The </w:t>
      </w:r>
      <w:smartTag w:uri="urn:schemas-microsoft-com:office:smarttags" w:element="place">
        <w:smartTag w:uri="urn:schemas-microsoft-com:office:smarttags" w:element="country-region">
          <w:r w:rsidRPr="009617B1">
            <w:rPr>
              <w:rFonts w:ascii="Times New Roman" w:hAnsi="Times New Roman"/>
              <w:sz w:val="24"/>
            </w:rPr>
            <w:t>Netherlands</w:t>
          </w:r>
        </w:smartTag>
      </w:smartTag>
      <w:r w:rsidRPr="009617B1">
        <w:rPr>
          <w:rFonts w:ascii="Times New Roman" w:hAnsi="Times New Roman"/>
          <w:sz w:val="24"/>
        </w:rPr>
        <w:t xml:space="preserve">, </w:t>
      </w:r>
      <w:r w:rsidR="003D262C">
        <w:rPr>
          <w:rFonts w:ascii="Times New Roman" w:hAnsi="Times New Roman"/>
          <w:sz w:val="24"/>
        </w:rPr>
        <w:t>October </w:t>
      </w:r>
      <w:r w:rsidRPr="009617B1">
        <w:rPr>
          <w:rFonts w:ascii="Times New Roman" w:hAnsi="Times New Roman"/>
          <w:sz w:val="24"/>
        </w:rPr>
        <w:t>1997.</w:t>
      </w:r>
      <w:r w:rsidR="003D262C">
        <w:rPr>
          <w:rFonts w:ascii="Times New Roman" w:hAnsi="Times New Roman"/>
          <w:sz w:val="24"/>
        </w:rPr>
        <w:t xml:space="preserve">  ISBN </w:t>
      </w:r>
      <w:r w:rsidR="003D262C" w:rsidRPr="003D262C">
        <w:rPr>
          <w:rFonts w:ascii="Times New Roman" w:hAnsi="Times New Roman"/>
          <w:sz w:val="24"/>
        </w:rPr>
        <w:t>9056995006</w:t>
      </w:r>
      <w:r w:rsidR="003D262C">
        <w:rPr>
          <w:rFonts w:ascii="Times New Roman" w:hAnsi="Times New Roman"/>
          <w:sz w:val="24"/>
        </w:rPr>
        <w:t>.</w:t>
      </w:r>
    </w:p>
    <w:p w:rsidR="00873DE2" w:rsidRPr="00A81866" w:rsidRDefault="00873DE2">
      <w:pPr>
        <w:widowControl/>
        <w:tabs>
          <w:tab w:val="left" w:pos="-1440"/>
          <w:tab w:val="left" w:pos="-720"/>
          <w:tab w:val="left" w:pos="-576"/>
          <w:tab w:val="left" w:pos="576"/>
          <w:tab w:val="left" w:pos="1008"/>
          <w:tab w:val="left" w:pos="1440"/>
          <w:tab w:val="left" w:pos="2880"/>
          <w:tab w:val="left" w:pos="3667"/>
          <w:tab w:val="left" w:pos="4320"/>
          <w:tab w:val="left" w:pos="6480"/>
        </w:tabs>
        <w:rPr>
          <w:rFonts w:ascii="Times New Roman" w:hAnsi="Times New Roman"/>
          <w:sz w:val="24"/>
          <w:szCs w:val="24"/>
        </w:rPr>
      </w:pPr>
    </w:p>
    <w:p w:rsidR="00F100BA" w:rsidRPr="00F100BA" w:rsidRDefault="00F100BA" w:rsidP="000E29F7">
      <w:pPr>
        <w:pStyle w:val="1Paragraph"/>
        <w:widowControl/>
        <w:numPr>
          <w:ilvl w:val="0"/>
          <w:numId w:val="8"/>
        </w:numPr>
        <w:tabs>
          <w:tab w:val="left" w:pos="-1440"/>
          <w:tab w:val="left" w:pos="-720"/>
          <w:tab w:val="left" w:pos="-576"/>
          <w:tab w:val="left" w:pos="576"/>
          <w:tab w:val="left" w:pos="1008"/>
          <w:tab w:val="left" w:pos="1440"/>
          <w:tab w:val="left" w:pos="2880"/>
          <w:tab w:val="left" w:pos="3667"/>
          <w:tab w:val="left" w:pos="4320"/>
          <w:tab w:val="left" w:pos="6480"/>
        </w:tabs>
        <w:jc w:val="left"/>
        <w:rPr>
          <w:rFonts w:ascii="Times New Roman" w:hAnsi="Times New Roman"/>
          <w:sz w:val="24"/>
        </w:rPr>
      </w:pPr>
      <w:r w:rsidRPr="000E29F7">
        <w:rPr>
          <w:rFonts w:ascii="Times New Roman" w:hAnsi="Times New Roman"/>
          <w:b/>
          <w:bCs/>
          <w:sz w:val="24"/>
        </w:rPr>
        <w:t>Prerequisite considerations</w:t>
      </w:r>
      <w:r>
        <w:rPr>
          <w:rFonts w:ascii="Times New Roman" w:hAnsi="Times New Roman"/>
          <w:bCs/>
          <w:sz w:val="24"/>
        </w:rPr>
        <w:t>.</w:t>
      </w:r>
      <w:r w:rsidRPr="00F100BA">
        <w:rPr>
          <w:rFonts w:ascii="Times New Roman" w:hAnsi="Times New Roman"/>
          <w:bCs/>
          <w:sz w:val="24"/>
        </w:rPr>
        <w:t xml:space="preserve">  Given the simultaneous intensity and breadth of this work, I believe</w:t>
      </w:r>
      <w:r>
        <w:rPr>
          <w:rFonts w:ascii="Times New Roman" w:hAnsi="Times New Roman"/>
          <w:bCs/>
          <w:sz w:val="24"/>
        </w:rPr>
        <w:t xml:space="preserve"> </w:t>
      </w:r>
      <w:r w:rsidRPr="00F100BA">
        <w:rPr>
          <w:rFonts w:ascii="Times New Roman" w:hAnsi="Times New Roman"/>
          <w:bCs/>
          <w:sz w:val="24"/>
        </w:rPr>
        <w:t>it is more than sufficiently challenging to be listed at the 4000 level.</w:t>
      </w:r>
      <w:r>
        <w:rPr>
          <w:rFonts w:ascii="Times New Roman" w:hAnsi="Times New Roman"/>
          <w:bCs/>
          <w:sz w:val="24"/>
        </w:rPr>
        <w:t xml:space="preserve">  </w:t>
      </w:r>
      <w:r w:rsidRPr="00F100BA">
        <w:rPr>
          <w:rFonts w:ascii="Times New Roman" w:hAnsi="Times New Roman"/>
          <w:bCs/>
          <w:sz w:val="24"/>
        </w:rPr>
        <w:t xml:space="preserve">I'd also </w:t>
      </w:r>
      <w:r>
        <w:rPr>
          <w:rFonts w:ascii="Times New Roman" w:hAnsi="Times New Roman"/>
          <w:bCs/>
          <w:sz w:val="24"/>
        </w:rPr>
        <w:t xml:space="preserve">like to respect his opinion of </w:t>
      </w:r>
      <w:r w:rsidRPr="00F100BA">
        <w:rPr>
          <w:rFonts w:ascii="Times New Roman" w:hAnsi="Times New Roman"/>
          <w:bCs/>
          <w:sz w:val="24"/>
        </w:rPr>
        <w:t>t</w:t>
      </w:r>
      <w:r>
        <w:rPr>
          <w:rFonts w:ascii="Times New Roman" w:hAnsi="Times New Roman"/>
          <w:bCs/>
          <w:sz w:val="24"/>
        </w:rPr>
        <w:t>he course</w:t>
      </w:r>
      <w:r w:rsidRPr="00F100BA">
        <w:rPr>
          <w:rFonts w:ascii="Times New Roman" w:hAnsi="Times New Roman"/>
          <w:bCs/>
          <w:sz w:val="24"/>
        </w:rPr>
        <w:t>, and thus want to maintain the same number, indicating that we have captured and continue to offer</w:t>
      </w:r>
      <w:r>
        <w:rPr>
          <w:rFonts w:ascii="Times New Roman" w:hAnsi="Times New Roman"/>
          <w:bCs/>
          <w:sz w:val="24"/>
        </w:rPr>
        <w:t xml:space="preserve"> </w:t>
      </w:r>
      <w:r w:rsidRPr="00F100BA">
        <w:rPr>
          <w:rFonts w:ascii="Times New Roman" w:hAnsi="Times New Roman"/>
          <w:bCs/>
          <w:sz w:val="24"/>
        </w:rPr>
        <w:t>the same course.</w:t>
      </w:r>
      <w:r>
        <w:rPr>
          <w:rFonts w:ascii="Times New Roman" w:hAnsi="Times New Roman"/>
          <w:bCs/>
          <w:sz w:val="24"/>
        </w:rPr>
        <w:t xml:space="preserve">  </w:t>
      </w:r>
      <w:r w:rsidR="005D4702">
        <w:rPr>
          <w:rFonts w:ascii="Times New Roman" w:hAnsi="Times New Roman"/>
          <w:bCs/>
          <w:sz w:val="24"/>
        </w:rPr>
        <w:t>Even so</w:t>
      </w:r>
      <w:r>
        <w:rPr>
          <w:rFonts w:ascii="Times New Roman" w:hAnsi="Times New Roman"/>
          <w:bCs/>
          <w:sz w:val="24"/>
        </w:rPr>
        <w:t>, p</w:t>
      </w:r>
      <w:r w:rsidRPr="00F100BA">
        <w:rPr>
          <w:rFonts w:ascii="Times New Roman" w:hAnsi="Times New Roman"/>
          <w:bCs/>
          <w:sz w:val="24"/>
        </w:rPr>
        <w:t>rerequisite</w:t>
      </w:r>
      <w:r w:rsidR="00505C29">
        <w:rPr>
          <w:rFonts w:ascii="Times New Roman" w:hAnsi="Times New Roman"/>
          <w:bCs/>
          <w:sz w:val="24"/>
        </w:rPr>
        <w:t xml:space="preserve"> requirement</w:t>
      </w:r>
      <w:r w:rsidRPr="00F100BA">
        <w:rPr>
          <w:rFonts w:ascii="Times New Roman" w:hAnsi="Times New Roman"/>
          <w:bCs/>
          <w:sz w:val="24"/>
        </w:rPr>
        <w:t xml:space="preserve">s </w:t>
      </w:r>
      <w:r w:rsidR="00505C29">
        <w:rPr>
          <w:rFonts w:ascii="Times New Roman" w:hAnsi="Times New Roman"/>
          <w:bCs/>
          <w:sz w:val="24"/>
        </w:rPr>
        <w:t>can b</w:t>
      </w:r>
      <w:r w:rsidRPr="00F100BA">
        <w:rPr>
          <w:rFonts w:ascii="Times New Roman" w:hAnsi="Times New Roman"/>
          <w:bCs/>
          <w:sz w:val="24"/>
        </w:rPr>
        <w:t xml:space="preserve">e </w:t>
      </w:r>
      <w:r>
        <w:rPr>
          <w:rFonts w:ascii="Times New Roman" w:hAnsi="Times New Roman"/>
          <w:bCs/>
          <w:sz w:val="24"/>
        </w:rPr>
        <w:t xml:space="preserve">a bit </w:t>
      </w:r>
      <w:r w:rsidRPr="00F100BA">
        <w:rPr>
          <w:rFonts w:ascii="Times New Roman" w:hAnsi="Times New Roman"/>
          <w:bCs/>
          <w:sz w:val="24"/>
        </w:rPr>
        <w:t>tricky.</w:t>
      </w:r>
      <w:r w:rsidR="005D4702">
        <w:rPr>
          <w:rFonts w:ascii="Times New Roman" w:hAnsi="Times New Roman"/>
          <w:bCs/>
          <w:sz w:val="24"/>
        </w:rPr>
        <w:t xml:space="preserve">  The course material straddles computer science, electrical engineering, mathematics, information theory, simulation, artificial intelligence and other topics – but these are all technically detailed</w:t>
      </w:r>
      <w:r w:rsidR="000E29F7">
        <w:rPr>
          <w:rFonts w:ascii="Times New Roman" w:hAnsi="Times New Roman"/>
          <w:bCs/>
          <w:sz w:val="24"/>
        </w:rPr>
        <w:t xml:space="preserve"> backdrops used to illustrate numerou</w:t>
      </w:r>
      <w:r w:rsidR="005D4702">
        <w:rPr>
          <w:rFonts w:ascii="Times New Roman" w:hAnsi="Times New Roman"/>
          <w:bCs/>
          <w:sz w:val="24"/>
        </w:rPr>
        <w:t>s questions and principles regarding learning and research.</w:t>
      </w:r>
      <w:r w:rsidRPr="00F100BA">
        <w:rPr>
          <w:rFonts w:ascii="Times New Roman" w:hAnsi="Times New Roman"/>
          <w:bCs/>
          <w:sz w:val="24"/>
        </w:rPr>
        <w:t xml:space="preserve">  I think the primary prerequisite is that</w:t>
      </w:r>
      <w:r>
        <w:rPr>
          <w:rFonts w:ascii="Times New Roman" w:hAnsi="Times New Roman"/>
          <w:bCs/>
          <w:sz w:val="24"/>
        </w:rPr>
        <w:t xml:space="preserve"> </w:t>
      </w:r>
      <w:r w:rsidRPr="00F100BA">
        <w:rPr>
          <w:rFonts w:ascii="Times New Roman" w:hAnsi="Times New Roman"/>
          <w:bCs/>
          <w:sz w:val="24"/>
        </w:rPr>
        <w:t xml:space="preserve">the students are sufficiently advanced in their work and research </w:t>
      </w:r>
      <w:r w:rsidR="000E29F7">
        <w:rPr>
          <w:rFonts w:ascii="Times New Roman" w:hAnsi="Times New Roman"/>
          <w:bCs/>
          <w:sz w:val="24"/>
        </w:rPr>
        <w:t>that they are</w:t>
      </w:r>
      <w:r>
        <w:rPr>
          <w:rFonts w:ascii="Times New Roman" w:hAnsi="Times New Roman"/>
          <w:bCs/>
          <w:sz w:val="24"/>
        </w:rPr>
        <w:t xml:space="preserve"> able to grapple with the </w:t>
      </w:r>
      <w:r w:rsidR="006059D5">
        <w:rPr>
          <w:rFonts w:ascii="Times New Roman" w:hAnsi="Times New Roman"/>
          <w:bCs/>
          <w:sz w:val="24"/>
        </w:rPr>
        <w:t xml:space="preserve">challenging </w:t>
      </w:r>
      <w:r>
        <w:rPr>
          <w:rFonts w:ascii="Times New Roman" w:hAnsi="Times New Roman"/>
          <w:bCs/>
          <w:sz w:val="24"/>
        </w:rPr>
        <w:t>ideas presented</w:t>
      </w:r>
      <w:r w:rsidRPr="00F100BA">
        <w:rPr>
          <w:rFonts w:ascii="Times New Roman" w:hAnsi="Times New Roman"/>
          <w:bCs/>
          <w:sz w:val="24"/>
        </w:rPr>
        <w:t xml:space="preserve">.  Meanwhile, since </w:t>
      </w:r>
      <w:r w:rsidR="000E29F7">
        <w:rPr>
          <w:rFonts w:ascii="Times New Roman" w:hAnsi="Times New Roman"/>
          <w:bCs/>
          <w:sz w:val="24"/>
        </w:rPr>
        <w:t>the course</w:t>
      </w:r>
      <w:r w:rsidRPr="00F100BA">
        <w:rPr>
          <w:rFonts w:ascii="Times New Roman" w:hAnsi="Times New Roman"/>
          <w:bCs/>
          <w:sz w:val="24"/>
        </w:rPr>
        <w:t xml:space="preserve"> can be so influential,</w:t>
      </w:r>
      <w:r>
        <w:rPr>
          <w:rFonts w:ascii="Times New Roman" w:hAnsi="Times New Roman"/>
          <w:bCs/>
          <w:sz w:val="24"/>
        </w:rPr>
        <w:t xml:space="preserve"> </w:t>
      </w:r>
      <w:r w:rsidRPr="00F100BA">
        <w:rPr>
          <w:rFonts w:ascii="Times New Roman" w:hAnsi="Times New Roman"/>
          <w:bCs/>
          <w:sz w:val="24"/>
        </w:rPr>
        <w:t>we don't want to exclude earl</w:t>
      </w:r>
      <w:r w:rsidR="005D4702">
        <w:rPr>
          <w:rFonts w:ascii="Times New Roman" w:hAnsi="Times New Roman"/>
          <w:bCs/>
          <w:sz w:val="24"/>
        </w:rPr>
        <w:t>ier</w:t>
      </w:r>
      <w:r w:rsidRPr="00F100BA">
        <w:rPr>
          <w:rFonts w:ascii="Times New Roman" w:hAnsi="Times New Roman"/>
          <w:bCs/>
          <w:sz w:val="24"/>
        </w:rPr>
        <w:t xml:space="preserve"> students</w:t>
      </w:r>
      <w:r w:rsidR="005D4702">
        <w:rPr>
          <w:rFonts w:ascii="Times New Roman" w:hAnsi="Times New Roman"/>
          <w:bCs/>
          <w:sz w:val="24"/>
        </w:rPr>
        <w:t xml:space="preserve"> who are prepared to handle it.  </w:t>
      </w:r>
      <w:r w:rsidR="000E29F7">
        <w:rPr>
          <w:rFonts w:ascii="Times New Roman" w:hAnsi="Times New Roman"/>
          <w:bCs/>
          <w:sz w:val="24"/>
        </w:rPr>
        <w:t>P</w:t>
      </w:r>
      <w:r w:rsidR="006059D5">
        <w:rPr>
          <w:rFonts w:ascii="Times New Roman" w:hAnsi="Times New Roman"/>
          <w:bCs/>
          <w:sz w:val="24"/>
        </w:rPr>
        <w:t>lann</w:t>
      </w:r>
      <w:r w:rsidR="005D4702">
        <w:rPr>
          <w:rFonts w:ascii="Times New Roman" w:hAnsi="Times New Roman"/>
          <w:bCs/>
          <w:sz w:val="24"/>
        </w:rPr>
        <w:t>ed prerequisite:</w:t>
      </w:r>
      <w:r>
        <w:rPr>
          <w:rFonts w:ascii="Times New Roman" w:hAnsi="Times New Roman"/>
          <w:bCs/>
          <w:sz w:val="24"/>
        </w:rPr>
        <w:t xml:space="preserve">  </w:t>
      </w:r>
      <w:r w:rsidRPr="00F100BA">
        <w:rPr>
          <w:rFonts w:ascii="Times New Roman" w:hAnsi="Times New Roman"/>
          <w:bCs/>
          <w:sz w:val="24"/>
        </w:rPr>
        <w:t>over six months</w:t>
      </w:r>
      <w:r w:rsidR="00505C29">
        <w:rPr>
          <w:rFonts w:ascii="Times New Roman" w:hAnsi="Times New Roman"/>
          <w:bCs/>
          <w:sz w:val="24"/>
        </w:rPr>
        <w:t xml:space="preserve"> of</w:t>
      </w:r>
      <w:r w:rsidRPr="00F100BA">
        <w:rPr>
          <w:rFonts w:ascii="Times New Roman" w:hAnsi="Times New Roman"/>
          <w:bCs/>
          <w:sz w:val="24"/>
        </w:rPr>
        <w:t xml:space="preserve"> graduate study, or permission of instructor.</w:t>
      </w:r>
    </w:p>
    <w:p w:rsidR="00F100BA" w:rsidRPr="00F100BA" w:rsidRDefault="00F100BA" w:rsidP="00F100BA">
      <w:pPr>
        <w:pStyle w:val="1Paragraph"/>
        <w:widowControl/>
        <w:tabs>
          <w:tab w:val="clear" w:pos="720"/>
          <w:tab w:val="left" w:pos="-1440"/>
          <w:tab w:val="left" w:pos="-720"/>
          <w:tab w:val="left" w:pos="-576"/>
          <w:tab w:val="left" w:pos="576"/>
          <w:tab w:val="left" w:pos="1008"/>
          <w:tab w:val="left" w:pos="1440"/>
          <w:tab w:val="left" w:pos="2880"/>
          <w:tab w:val="left" w:pos="3667"/>
          <w:tab w:val="left" w:pos="4320"/>
          <w:tab w:val="left" w:pos="6480"/>
        </w:tabs>
        <w:ind w:left="0" w:firstLine="0"/>
        <w:jc w:val="left"/>
        <w:rPr>
          <w:rFonts w:ascii="Times New Roman" w:hAnsi="Times New Roman"/>
          <w:sz w:val="24"/>
        </w:rPr>
      </w:pPr>
    </w:p>
    <w:p w:rsidR="00873DE2" w:rsidRPr="00A81866" w:rsidRDefault="00873DE2">
      <w:pPr>
        <w:pStyle w:val="1Paragraph"/>
        <w:widowControl/>
        <w:numPr>
          <w:ilvl w:val="0"/>
          <w:numId w:val="8"/>
        </w:numPr>
        <w:tabs>
          <w:tab w:val="clear" w:pos="720"/>
          <w:tab w:val="left" w:pos="-1440"/>
          <w:tab w:val="left" w:pos="-720"/>
          <w:tab w:val="left" w:pos="-576"/>
          <w:tab w:val="left" w:pos="576"/>
          <w:tab w:val="left" w:pos="1008"/>
          <w:tab w:val="left" w:pos="1440"/>
          <w:tab w:val="left" w:pos="2880"/>
          <w:tab w:val="left" w:pos="3667"/>
          <w:tab w:val="left" w:pos="4320"/>
          <w:tab w:val="left" w:pos="6480"/>
        </w:tabs>
        <w:jc w:val="left"/>
        <w:rPr>
          <w:rFonts w:ascii="Times New Roman" w:hAnsi="Times New Roman"/>
          <w:sz w:val="24"/>
        </w:rPr>
      </w:pPr>
      <w:r w:rsidRPr="00A81866">
        <w:rPr>
          <w:rFonts w:ascii="Times New Roman" w:hAnsi="Times New Roman"/>
          <w:b/>
          <w:bCs/>
          <w:sz w:val="24"/>
        </w:rPr>
        <w:t>Justification</w:t>
      </w:r>
      <w:r w:rsidR="00E543E1">
        <w:rPr>
          <w:rFonts w:ascii="Times New Roman" w:hAnsi="Times New Roman"/>
          <w:b/>
          <w:bCs/>
          <w:sz w:val="24"/>
        </w:rPr>
        <w:t xml:space="preserve"> and Details</w:t>
      </w:r>
      <w:r w:rsidRPr="00A81866">
        <w:rPr>
          <w:rFonts w:ascii="Times New Roman" w:hAnsi="Times New Roman"/>
          <w:sz w:val="24"/>
        </w:rPr>
        <w:t xml:space="preserve">:    </w:t>
      </w:r>
      <w:r w:rsidR="007C44C0" w:rsidRPr="00A81866">
        <w:rPr>
          <w:rFonts w:ascii="Times New Roman" w:hAnsi="Times New Roman"/>
          <w:sz w:val="24"/>
        </w:rPr>
        <w:t>This</w:t>
      </w:r>
      <w:r w:rsidR="00505C29">
        <w:rPr>
          <w:rFonts w:ascii="Times New Roman" w:hAnsi="Times New Roman"/>
          <w:sz w:val="24"/>
        </w:rPr>
        <w:t xml:space="preserve"> course</w:t>
      </w:r>
      <w:r w:rsidR="007C44C0" w:rsidRPr="00A81866">
        <w:rPr>
          <w:rFonts w:ascii="Times New Roman" w:hAnsi="Times New Roman"/>
          <w:sz w:val="24"/>
        </w:rPr>
        <w:t xml:space="preserve"> is a key resource</w:t>
      </w:r>
      <w:r w:rsidR="00206469" w:rsidRPr="00A81866">
        <w:rPr>
          <w:rFonts w:ascii="Times New Roman" w:hAnsi="Times New Roman"/>
          <w:sz w:val="24"/>
        </w:rPr>
        <w:t xml:space="preserve"> for NPS, now and in the</w:t>
      </w:r>
      <w:r w:rsidR="00A81866">
        <w:rPr>
          <w:rFonts w:ascii="Times New Roman" w:hAnsi="Times New Roman"/>
          <w:sz w:val="24"/>
        </w:rPr>
        <w:t xml:space="preserve"> foreseeable</w:t>
      </w:r>
      <w:r w:rsidR="00206469" w:rsidRPr="00A81866">
        <w:rPr>
          <w:rFonts w:ascii="Times New Roman" w:hAnsi="Times New Roman"/>
          <w:sz w:val="24"/>
        </w:rPr>
        <w:t xml:space="preserve"> future.</w:t>
      </w:r>
      <w:r w:rsidR="00505C29">
        <w:rPr>
          <w:rFonts w:ascii="Times New Roman" w:hAnsi="Times New Roman"/>
          <w:sz w:val="24"/>
        </w:rPr>
        <w:t xml:space="preserve"> </w:t>
      </w:r>
      <w:r w:rsidR="006B3C02">
        <w:rPr>
          <w:rFonts w:ascii="Times New Roman" w:hAnsi="Times New Roman"/>
          <w:sz w:val="24"/>
        </w:rPr>
        <w:t xml:space="preserve"> I</w:t>
      </w:r>
      <w:r w:rsidR="00505C29">
        <w:rPr>
          <w:rFonts w:ascii="Times New Roman" w:hAnsi="Times New Roman"/>
          <w:sz w:val="24"/>
        </w:rPr>
        <w:t> </w:t>
      </w:r>
      <w:r w:rsidR="006B3C02">
        <w:rPr>
          <w:rFonts w:ascii="Times New Roman" w:hAnsi="Times New Roman"/>
          <w:sz w:val="24"/>
        </w:rPr>
        <w:t>plan to contact Mrs. Hamming (if possible) and the</w:t>
      </w:r>
      <w:r w:rsidR="006059D5">
        <w:rPr>
          <w:rFonts w:ascii="Times New Roman" w:hAnsi="Times New Roman"/>
          <w:sz w:val="24"/>
        </w:rPr>
        <w:t xml:space="preserve"> book</w:t>
      </w:r>
      <w:r w:rsidR="006B3C02">
        <w:rPr>
          <w:rFonts w:ascii="Times New Roman" w:hAnsi="Times New Roman"/>
          <w:sz w:val="24"/>
        </w:rPr>
        <w:t xml:space="preserve"> publishers about public availability of this significant new resource.</w:t>
      </w:r>
      <w:r w:rsidR="00E543E1">
        <w:rPr>
          <w:rFonts w:ascii="Times New Roman" w:hAnsi="Times New Roman"/>
          <w:sz w:val="24"/>
        </w:rPr>
        <w:t xml:space="preserve">  This is a terminal (non</w:t>
      </w:r>
      <w:r w:rsidR="00E543E1">
        <w:rPr>
          <w:rFonts w:ascii="Times New Roman" w:hAnsi="Times New Roman"/>
          <w:sz w:val="24"/>
        </w:rPr>
        <w:noBreakHyphen/>
        <w:t>prerequisite) course that can enhance many Educational Skill Requirements (</w:t>
      </w:r>
      <w:proofErr w:type="spellStart"/>
      <w:r w:rsidR="00E543E1">
        <w:rPr>
          <w:rFonts w:ascii="Times New Roman" w:hAnsi="Times New Roman"/>
          <w:sz w:val="24"/>
        </w:rPr>
        <w:t>ESRs</w:t>
      </w:r>
      <w:proofErr w:type="spellEnd"/>
      <w:r w:rsidR="00E543E1">
        <w:rPr>
          <w:rFonts w:ascii="Times New Roman" w:hAnsi="Times New Roman"/>
          <w:sz w:val="24"/>
        </w:rPr>
        <w:t>).  This course is unclassified.</w:t>
      </w:r>
    </w:p>
    <w:p w:rsidR="00873DE2" w:rsidRPr="00A81866" w:rsidRDefault="00873DE2">
      <w:pPr>
        <w:pStyle w:val="1Paragraph"/>
        <w:widowControl/>
        <w:tabs>
          <w:tab w:val="clear" w:pos="720"/>
          <w:tab w:val="left" w:pos="-1440"/>
          <w:tab w:val="left" w:pos="-720"/>
          <w:tab w:val="left" w:pos="-576"/>
          <w:tab w:val="left" w:pos="576"/>
          <w:tab w:val="left" w:pos="1008"/>
          <w:tab w:val="left" w:pos="1440"/>
          <w:tab w:val="left" w:pos="2880"/>
          <w:tab w:val="left" w:pos="3667"/>
          <w:tab w:val="left" w:pos="4320"/>
          <w:tab w:val="left" w:pos="6480"/>
        </w:tabs>
        <w:ind w:left="0" w:firstLine="0"/>
        <w:jc w:val="left"/>
        <w:rPr>
          <w:rFonts w:ascii="Times New Roman" w:hAnsi="Times New Roman"/>
          <w:sz w:val="24"/>
        </w:rPr>
      </w:pPr>
    </w:p>
    <w:p w:rsidR="00873DE2" w:rsidRPr="00A81866" w:rsidRDefault="00873DE2">
      <w:pPr>
        <w:pStyle w:val="1Paragraph"/>
        <w:widowControl/>
        <w:numPr>
          <w:ilvl w:val="0"/>
          <w:numId w:val="8"/>
        </w:numPr>
        <w:tabs>
          <w:tab w:val="clear" w:pos="720"/>
          <w:tab w:val="left" w:pos="-1440"/>
          <w:tab w:val="left" w:pos="-720"/>
          <w:tab w:val="left" w:pos="-576"/>
          <w:tab w:val="left" w:pos="576"/>
          <w:tab w:val="left" w:pos="1008"/>
          <w:tab w:val="left" w:pos="1440"/>
          <w:tab w:val="left" w:pos="2880"/>
          <w:tab w:val="left" w:pos="3667"/>
          <w:tab w:val="left" w:pos="4320"/>
          <w:tab w:val="left" w:pos="6480"/>
        </w:tabs>
        <w:jc w:val="left"/>
        <w:rPr>
          <w:rFonts w:ascii="Times New Roman" w:hAnsi="Times New Roman"/>
          <w:sz w:val="24"/>
        </w:rPr>
      </w:pPr>
      <w:r w:rsidRPr="00A81866">
        <w:rPr>
          <w:rFonts w:ascii="Times New Roman" w:hAnsi="Times New Roman"/>
          <w:b/>
          <w:bCs/>
          <w:sz w:val="24"/>
        </w:rPr>
        <w:t>Duplication</w:t>
      </w:r>
      <w:r w:rsidRPr="00A81866">
        <w:rPr>
          <w:rFonts w:ascii="Times New Roman" w:hAnsi="Times New Roman"/>
          <w:sz w:val="24"/>
        </w:rPr>
        <w:t xml:space="preserve">:  </w:t>
      </w:r>
      <w:r w:rsidR="00206469" w:rsidRPr="00A81866">
        <w:rPr>
          <w:rFonts w:ascii="Times New Roman" w:hAnsi="Times New Roman"/>
          <w:sz w:val="24"/>
        </w:rPr>
        <w:t>T</w:t>
      </w:r>
      <w:r w:rsidRPr="00A81866">
        <w:rPr>
          <w:rFonts w:ascii="Times New Roman" w:hAnsi="Times New Roman"/>
          <w:sz w:val="24"/>
        </w:rPr>
        <w:t>his course does not duplicate any other existing course content at NPS.</w:t>
      </w:r>
    </w:p>
    <w:p w:rsidR="00583E9F" w:rsidRPr="00A81866" w:rsidRDefault="00583E9F" w:rsidP="00583E9F">
      <w:pPr>
        <w:pStyle w:val="1Paragraph"/>
        <w:widowControl/>
        <w:tabs>
          <w:tab w:val="clear" w:pos="720"/>
          <w:tab w:val="left" w:pos="-1440"/>
          <w:tab w:val="left" w:pos="-720"/>
          <w:tab w:val="left" w:pos="-576"/>
          <w:tab w:val="left" w:pos="576"/>
          <w:tab w:val="left" w:pos="1008"/>
          <w:tab w:val="left" w:pos="1440"/>
          <w:tab w:val="left" w:pos="2880"/>
          <w:tab w:val="left" w:pos="3667"/>
          <w:tab w:val="left" w:pos="4320"/>
          <w:tab w:val="left" w:pos="6480"/>
        </w:tabs>
        <w:ind w:left="0" w:firstLine="0"/>
        <w:jc w:val="left"/>
        <w:rPr>
          <w:rFonts w:ascii="Times New Roman" w:hAnsi="Times New Roman"/>
          <w:sz w:val="24"/>
        </w:rPr>
      </w:pPr>
    </w:p>
    <w:p w:rsidR="00583E9F" w:rsidRPr="00A81866" w:rsidRDefault="00583E9F">
      <w:pPr>
        <w:pStyle w:val="1Paragraph"/>
        <w:widowControl/>
        <w:numPr>
          <w:ilvl w:val="0"/>
          <w:numId w:val="8"/>
        </w:numPr>
        <w:tabs>
          <w:tab w:val="clear" w:pos="720"/>
          <w:tab w:val="left" w:pos="-1440"/>
          <w:tab w:val="left" w:pos="-720"/>
          <w:tab w:val="left" w:pos="-576"/>
          <w:tab w:val="left" w:pos="576"/>
          <w:tab w:val="left" w:pos="1008"/>
          <w:tab w:val="left" w:pos="1440"/>
          <w:tab w:val="left" w:pos="2880"/>
          <w:tab w:val="left" w:pos="3667"/>
          <w:tab w:val="left" w:pos="4320"/>
          <w:tab w:val="left" w:pos="6480"/>
        </w:tabs>
        <w:jc w:val="left"/>
        <w:rPr>
          <w:rFonts w:ascii="Times New Roman" w:hAnsi="Times New Roman"/>
          <w:sz w:val="24"/>
        </w:rPr>
      </w:pPr>
      <w:r w:rsidRPr="00A81866">
        <w:rPr>
          <w:rFonts w:ascii="Times New Roman" w:hAnsi="Times New Roman"/>
          <w:b/>
          <w:bCs/>
          <w:sz w:val="24"/>
        </w:rPr>
        <w:t>Suggested timetable for implementation</w:t>
      </w:r>
      <w:r w:rsidRPr="00A81866">
        <w:rPr>
          <w:rFonts w:ascii="Times New Roman" w:hAnsi="Times New Roman"/>
          <w:sz w:val="24"/>
        </w:rPr>
        <w:t xml:space="preserve">:  immediate.  </w:t>
      </w:r>
      <w:r w:rsidR="00E543E1">
        <w:rPr>
          <w:rFonts w:ascii="Times New Roman" w:hAnsi="Times New Roman"/>
          <w:sz w:val="24"/>
        </w:rPr>
        <w:t>Proposed schedule is twice per year, winter and summer quarters.</w:t>
      </w:r>
    </w:p>
    <w:p w:rsidR="006B3C02" w:rsidRDefault="006B3C02">
      <w:pPr>
        <w:widowControl/>
        <w:tabs>
          <w:tab w:val="left" w:pos="-1440"/>
          <w:tab w:val="left" w:pos="-720"/>
          <w:tab w:val="left" w:pos="-576"/>
          <w:tab w:val="left" w:pos="576"/>
          <w:tab w:val="left" w:pos="1008"/>
          <w:tab w:val="left" w:pos="1440"/>
          <w:tab w:val="left" w:pos="2880"/>
          <w:tab w:val="left" w:pos="3667"/>
          <w:tab w:val="left" w:pos="4320"/>
          <w:tab w:val="left" w:pos="6480"/>
        </w:tabs>
        <w:rPr>
          <w:rFonts w:ascii="Times New Roman" w:hAnsi="Times New Roman"/>
          <w:sz w:val="24"/>
          <w:szCs w:val="24"/>
        </w:rPr>
      </w:pPr>
    </w:p>
    <w:p w:rsidR="00A81866" w:rsidRDefault="00A81866" w:rsidP="00A81866">
      <w:pPr>
        <w:widowControl/>
        <w:tabs>
          <w:tab w:val="left" w:pos="-1440"/>
          <w:tab w:val="left" w:pos="-720"/>
          <w:tab w:val="left" w:pos="-576"/>
          <w:tab w:val="left" w:pos="576"/>
          <w:tab w:val="left" w:pos="1008"/>
          <w:tab w:val="left" w:pos="1440"/>
          <w:tab w:val="left" w:pos="2880"/>
          <w:tab w:val="left" w:pos="3667"/>
          <w:tab w:val="left" w:pos="4320"/>
          <w:tab w:val="left" w:pos="6480"/>
        </w:tabs>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Very respectfully,</w:t>
      </w:r>
    </w:p>
    <w:p w:rsidR="006E7B6F" w:rsidRDefault="006E7B6F" w:rsidP="00A81866">
      <w:pPr>
        <w:widowControl/>
        <w:tabs>
          <w:tab w:val="left" w:pos="-1440"/>
          <w:tab w:val="left" w:pos="-720"/>
          <w:tab w:val="left" w:pos="-576"/>
          <w:tab w:val="left" w:pos="576"/>
          <w:tab w:val="left" w:pos="1008"/>
          <w:tab w:val="left" w:pos="1440"/>
          <w:tab w:val="left" w:pos="2880"/>
          <w:tab w:val="left" w:pos="3667"/>
          <w:tab w:val="left" w:pos="4320"/>
          <w:tab w:val="left" w:pos="6480"/>
        </w:tabs>
        <w:rPr>
          <w:rFonts w:ascii="Times New Roman" w:hAnsi="Times New Roman"/>
          <w:sz w:val="24"/>
          <w:szCs w:val="24"/>
        </w:rPr>
      </w:pPr>
    </w:p>
    <w:p w:rsidR="00A81866" w:rsidRDefault="00A81866">
      <w:pPr>
        <w:widowControl/>
        <w:tabs>
          <w:tab w:val="left" w:pos="-1440"/>
          <w:tab w:val="left" w:pos="-720"/>
          <w:tab w:val="left" w:pos="-576"/>
          <w:tab w:val="left" w:pos="576"/>
          <w:tab w:val="left" w:pos="1008"/>
          <w:tab w:val="left" w:pos="1440"/>
          <w:tab w:val="left" w:pos="2880"/>
          <w:tab w:val="left" w:pos="3667"/>
          <w:tab w:val="left" w:pos="4320"/>
          <w:tab w:val="left" w:pos="6480"/>
        </w:tabs>
        <w:rPr>
          <w:rFonts w:ascii="Times New Roman" w:hAnsi="Times New Roman"/>
          <w:sz w:val="24"/>
          <w:szCs w:val="24"/>
        </w:rPr>
      </w:pPr>
    </w:p>
    <w:p w:rsidR="00873DE2" w:rsidRDefault="00A81866">
      <w:pPr>
        <w:widowControl/>
        <w:tabs>
          <w:tab w:val="left" w:pos="-1440"/>
          <w:tab w:val="left" w:pos="-720"/>
          <w:tab w:val="left" w:pos="-576"/>
          <w:tab w:val="left" w:pos="576"/>
          <w:tab w:val="left" w:pos="1008"/>
          <w:tab w:val="left" w:pos="1440"/>
          <w:tab w:val="left" w:pos="2880"/>
          <w:tab w:val="left" w:pos="3667"/>
          <w:tab w:val="left" w:pos="4320"/>
          <w:tab w:val="left" w:pos="6480"/>
        </w:tabs>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Don Brutzman</w:t>
      </w:r>
    </w:p>
    <w:p w:rsidR="006E7B6F" w:rsidRDefault="006E7B6F" w:rsidP="00C865EA">
      <w:pPr>
        <w:tabs>
          <w:tab w:val="left" w:pos="-1440"/>
        </w:tabs>
        <w:ind w:left="4320" w:hanging="4320"/>
        <w:rPr>
          <w:rFonts w:ascii="Times New Roman" w:hAnsi="Times New Roman"/>
          <w:sz w:val="24"/>
          <w:szCs w:val="24"/>
        </w:rPr>
      </w:pPr>
    </w:p>
    <w:p w:rsidR="00C865EA" w:rsidRPr="00C865EA" w:rsidRDefault="00C865EA" w:rsidP="00C865EA">
      <w:pPr>
        <w:tabs>
          <w:tab w:val="left" w:pos="-1440"/>
        </w:tabs>
        <w:ind w:left="4320" w:hanging="4320"/>
        <w:rPr>
          <w:rFonts w:ascii="Times New Roman" w:hAnsi="Times New Roman"/>
          <w:sz w:val="24"/>
          <w:szCs w:val="24"/>
        </w:rPr>
      </w:pPr>
      <w:r w:rsidRPr="00C865EA">
        <w:rPr>
          <w:rFonts w:ascii="Times New Roman" w:hAnsi="Times New Roman"/>
          <w:sz w:val="24"/>
          <w:szCs w:val="24"/>
        </w:rPr>
        <w:t xml:space="preserve">Code UW/Br, Naval </w:t>
      </w:r>
      <w:smartTag w:uri="urn:schemas-microsoft-com:office:smarttags" w:element="place">
        <w:smartTag w:uri="urn:schemas-microsoft-com:office:smarttags" w:element="PlaceName">
          <w:r w:rsidRPr="00C865EA">
            <w:rPr>
              <w:rFonts w:ascii="Times New Roman" w:hAnsi="Times New Roman"/>
              <w:sz w:val="24"/>
              <w:szCs w:val="24"/>
            </w:rPr>
            <w:t>Postgraduate</w:t>
          </w:r>
        </w:smartTag>
        <w:r w:rsidRPr="00C865EA">
          <w:rPr>
            <w:rFonts w:ascii="Times New Roman" w:hAnsi="Times New Roman"/>
            <w:sz w:val="24"/>
            <w:szCs w:val="24"/>
          </w:rPr>
          <w:t xml:space="preserve"> </w:t>
        </w:r>
        <w:smartTag w:uri="urn:schemas-microsoft-com:office:smarttags" w:element="PlaceType">
          <w:r w:rsidRPr="00C865EA">
            <w:rPr>
              <w:rFonts w:ascii="Times New Roman" w:hAnsi="Times New Roman"/>
              <w:sz w:val="24"/>
              <w:szCs w:val="24"/>
            </w:rPr>
            <w:t>School</w:t>
          </w:r>
        </w:smartTag>
      </w:smartTag>
      <w:r w:rsidRPr="00C865EA">
        <w:rPr>
          <w:rFonts w:ascii="Times New Roman" w:hAnsi="Times New Roman"/>
          <w:sz w:val="24"/>
          <w:szCs w:val="24"/>
        </w:rPr>
        <w:tab/>
      </w:r>
    </w:p>
    <w:p w:rsidR="00C865EA" w:rsidRPr="00C865EA" w:rsidRDefault="00C865EA" w:rsidP="00C865EA">
      <w:pPr>
        <w:tabs>
          <w:tab w:val="left" w:pos="-1440"/>
        </w:tabs>
        <w:ind w:left="4320" w:hanging="4320"/>
        <w:rPr>
          <w:rFonts w:ascii="Times New Roman" w:hAnsi="Times New Roman"/>
          <w:sz w:val="24"/>
          <w:szCs w:val="24"/>
        </w:rPr>
      </w:pPr>
      <w:smartTag w:uri="urn:schemas-microsoft-com:office:smarttags" w:element="place">
        <w:smartTag w:uri="urn:schemas-microsoft-com:office:smarttags" w:element="City">
          <w:r w:rsidRPr="00C865EA">
            <w:rPr>
              <w:rFonts w:ascii="Times New Roman" w:hAnsi="Times New Roman"/>
              <w:sz w:val="24"/>
              <w:szCs w:val="24"/>
            </w:rPr>
            <w:t>Monterey</w:t>
          </w:r>
        </w:smartTag>
        <w:r w:rsidRPr="00C865EA">
          <w:rPr>
            <w:rFonts w:ascii="Times New Roman" w:hAnsi="Times New Roman"/>
            <w:sz w:val="24"/>
            <w:szCs w:val="24"/>
          </w:rPr>
          <w:t xml:space="preserve"> </w:t>
        </w:r>
        <w:smartTag w:uri="urn:schemas-microsoft-com:office:smarttags" w:element="State">
          <w:r w:rsidRPr="00C865EA">
            <w:rPr>
              <w:rFonts w:ascii="Times New Roman" w:hAnsi="Times New Roman"/>
              <w:sz w:val="24"/>
              <w:szCs w:val="24"/>
            </w:rPr>
            <w:t>California</w:t>
          </w:r>
        </w:smartTag>
        <w:r w:rsidRPr="00C865EA">
          <w:rPr>
            <w:rFonts w:ascii="Times New Roman" w:hAnsi="Times New Roman"/>
            <w:sz w:val="24"/>
            <w:szCs w:val="24"/>
          </w:rPr>
          <w:t xml:space="preserve"> </w:t>
        </w:r>
        <w:smartTag w:uri="urn:schemas-microsoft-com:office:smarttags" w:element="country-region">
          <w:r w:rsidRPr="00C865EA">
            <w:rPr>
              <w:rFonts w:ascii="Times New Roman" w:hAnsi="Times New Roman"/>
              <w:sz w:val="24"/>
              <w:szCs w:val="24"/>
            </w:rPr>
            <w:t>USA</w:t>
          </w:r>
        </w:smartTag>
      </w:smartTag>
      <w:r w:rsidRPr="00C865EA">
        <w:rPr>
          <w:rFonts w:ascii="Times New Roman" w:hAnsi="Times New Roman"/>
          <w:sz w:val="24"/>
          <w:szCs w:val="24"/>
        </w:rPr>
        <w:t xml:space="preserve"> 93943-5000</w:t>
      </w:r>
      <w:r w:rsidRPr="00C865EA">
        <w:rPr>
          <w:rFonts w:ascii="Times New Roman" w:hAnsi="Times New Roman"/>
          <w:sz w:val="24"/>
          <w:szCs w:val="24"/>
        </w:rPr>
        <w:tab/>
      </w:r>
    </w:p>
    <w:p w:rsidR="00C865EA" w:rsidRPr="00C865EA" w:rsidRDefault="00C865EA" w:rsidP="00C865EA">
      <w:pPr>
        <w:tabs>
          <w:tab w:val="left" w:pos="-1440"/>
        </w:tabs>
        <w:ind w:left="4320" w:hanging="4320"/>
        <w:rPr>
          <w:rFonts w:ascii="Times New Roman" w:hAnsi="Times New Roman"/>
          <w:i/>
          <w:sz w:val="24"/>
          <w:szCs w:val="24"/>
        </w:rPr>
      </w:pPr>
      <w:r w:rsidRPr="00C865EA">
        <w:rPr>
          <w:rFonts w:ascii="Times New Roman" w:hAnsi="Times New Roman"/>
          <w:sz w:val="24"/>
          <w:szCs w:val="24"/>
        </w:rPr>
        <w:t>1.831.656.2149 voice, 1.831.656.3679 fax</w:t>
      </w:r>
    </w:p>
    <w:p w:rsidR="00C865EA" w:rsidRPr="004B7223" w:rsidRDefault="00C865EA" w:rsidP="0018130C">
      <w:pPr>
        <w:tabs>
          <w:tab w:val="left" w:pos="-1440"/>
        </w:tabs>
        <w:ind w:left="4320" w:hanging="4320"/>
        <w:rPr>
          <w:rFonts w:ascii="Times New Roman" w:hAnsi="Times New Roman"/>
          <w:sz w:val="24"/>
          <w:szCs w:val="24"/>
        </w:rPr>
      </w:pPr>
      <w:r w:rsidRPr="00C865EA">
        <w:rPr>
          <w:rFonts w:ascii="Times New Roman" w:hAnsi="Times New Roman"/>
          <w:i/>
          <w:sz w:val="24"/>
          <w:szCs w:val="24"/>
        </w:rPr>
        <w:t>http://webl.nps.navy.mil/~brutzman</w:t>
      </w:r>
      <w:r w:rsidRPr="00C865EA">
        <w:rPr>
          <w:rFonts w:ascii="Times New Roman" w:hAnsi="Times New Roman"/>
          <w:sz w:val="24"/>
          <w:szCs w:val="24"/>
        </w:rPr>
        <w:t xml:space="preserve"> </w:t>
      </w:r>
      <w:r w:rsidRPr="00C865EA">
        <w:rPr>
          <w:rFonts w:ascii="Times New Roman" w:hAnsi="Times New Roman"/>
          <w:i/>
          <w:sz w:val="24"/>
          <w:szCs w:val="24"/>
        </w:rPr>
        <w:tab/>
        <w:t>brutzman@nps.navy.mil</w:t>
      </w:r>
    </w:p>
    <w:sectPr w:rsidR="00C865EA" w:rsidRPr="004B7223" w:rsidSect="006E7B6F">
      <w:footnotePr>
        <w:numRestart w:val="eachSect"/>
      </w:footnotePr>
      <w:endnotePr>
        <w:numFmt w:val="decimal"/>
      </w:endnotePr>
      <w:type w:val="continuous"/>
      <w:pgSz w:w="12240" w:h="15840"/>
      <w:pgMar w:top="1440" w:right="1440" w:bottom="1152"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00000" w:rsidRDefault="00264A1F">
      <w:r>
        <w:separator/>
      </w:r>
    </w:p>
  </w:endnote>
  <w:endnote w:type="continuationSeparator" w:id="0">
    <w:p w:rsidR="00000000" w:rsidRDefault="00264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Roman-WP">
    <w:panose1 w:val="00000000000000000000"/>
    <w:charset w:val="00"/>
    <w:family w:val="roman"/>
    <w:notTrueType/>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769FB" w:rsidRDefault="000769FB" w:rsidP="006E7B6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769FB" w:rsidRDefault="000769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769FB" w:rsidRDefault="000769FB" w:rsidP="006E7B6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64835">
      <w:rPr>
        <w:rStyle w:val="PageNumber"/>
        <w:noProof/>
      </w:rPr>
      <w:t>2</w:t>
    </w:r>
    <w:r>
      <w:rPr>
        <w:rStyle w:val="PageNumber"/>
      </w:rPr>
      <w:fldChar w:fldCharType="end"/>
    </w:r>
  </w:p>
  <w:p w:rsidR="000769FB" w:rsidRDefault="000769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00000" w:rsidRDefault="00264A1F">
      <w:r>
        <w:separator/>
      </w:r>
    </w:p>
  </w:footnote>
  <w:footnote w:type="continuationSeparator" w:id="0">
    <w:p w:rsidR="00000000" w:rsidRDefault="00264A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A3241"/>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1B04270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 w15:restartNumberingAfterBreak="0">
    <w:nsid w:val="278724B3"/>
    <w:multiLevelType w:val="multilevel"/>
    <w:tmpl w:val="9F725462"/>
    <w:lvl w:ilvl="0">
      <w:start w:val="1"/>
      <w:numFmt w:val="decimal"/>
      <w:lvlText w:val="%1."/>
      <w:legacy w:legacy="1" w:legacySpace="0" w:legacyIndent="576"/>
      <w:lvlJc w:val="left"/>
      <w:pPr>
        <w:ind w:left="576" w:hanging="576"/>
      </w:pPr>
    </w:lvl>
    <w:lvl w:ilvl="1">
      <w:start w:val="1"/>
      <w:numFmt w:val="lowerLetter"/>
      <w:lvlText w:val="%2."/>
      <w:legacy w:legacy="1" w:legacySpace="0" w:legacyIndent="576"/>
      <w:lvlJc w:val="left"/>
      <w:pPr>
        <w:ind w:left="1152" w:hanging="576"/>
      </w:pPr>
    </w:lvl>
    <w:lvl w:ilvl="2">
      <w:start w:val="1"/>
      <w:numFmt w:val="lowerRoman"/>
      <w:lvlText w:val="%3."/>
      <w:legacy w:legacy="1" w:legacySpace="0" w:legacyIndent="576"/>
      <w:lvlJc w:val="left"/>
      <w:pPr>
        <w:ind w:left="1728" w:hanging="576"/>
      </w:pPr>
    </w:lvl>
    <w:lvl w:ilvl="3">
      <w:start w:val="1"/>
      <w:numFmt w:val="decimal"/>
      <w:lvlText w:val="(%4)"/>
      <w:legacy w:legacy="1" w:legacySpace="0" w:legacyIndent="576"/>
      <w:lvlJc w:val="left"/>
      <w:pPr>
        <w:ind w:left="2304" w:hanging="576"/>
      </w:pPr>
    </w:lvl>
    <w:lvl w:ilvl="4">
      <w:start w:val="1"/>
      <w:numFmt w:val="lowerLetter"/>
      <w:lvlText w:val="(%5)"/>
      <w:legacy w:legacy="1" w:legacySpace="0" w:legacyIndent="576"/>
      <w:lvlJc w:val="left"/>
      <w:pPr>
        <w:ind w:left="2880" w:hanging="576"/>
      </w:pPr>
    </w:lvl>
    <w:lvl w:ilvl="5">
      <w:start w:val="1"/>
      <w:numFmt w:val="lowerRoman"/>
      <w:lvlText w:val="(%6)"/>
      <w:legacy w:legacy="1" w:legacySpace="0" w:legacyIndent="576"/>
      <w:lvlJc w:val="left"/>
      <w:pPr>
        <w:ind w:left="3456" w:hanging="576"/>
      </w:pPr>
    </w:lvl>
    <w:lvl w:ilvl="6">
      <w:start w:val="1"/>
      <w:numFmt w:val="decimal"/>
      <w:lvlText w:val="%7)"/>
      <w:legacy w:legacy="1" w:legacySpace="0" w:legacyIndent="576"/>
      <w:lvlJc w:val="left"/>
      <w:pPr>
        <w:ind w:left="4032" w:hanging="576"/>
      </w:pPr>
    </w:lvl>
    <w:lvl w:ilvl="7">
      <w:start w:val="1"/>
      <w:numFmt w:val="lowerLetter"/>
      <w:lvlText w:val="%8)"/>
      <w:legacy w:legacy="1" w:legacySpace="0" w:legacyIndent="576"/>
      <w:lvlJc w:val="left"/>
      <w:pPr>
        <w:ind w:left="4608" w:hanging="576"/>
      </w:pPr>
    </w:lvl>
    <w:lvl w:ilvl="8">
      <w:start w:val="1"/>
      <w:numFmt w:val="lowerRoman"/>
      <w:lvlText w:val="%9"/>
      <w:legacy w:legacy="1" w:legacySpace="0" w:legacyIndent="576"/>
      <w:lvlJc w:val="left"/>
      <w:pPr>
        <w:ind w:left="5184" w:hanging="576"/>
      </w:pPr>
    </w:lvl>
  </w:abstractNum>
  <w:abstractNum w:abstractNumId="3" w15:restartNumberingAfterBreak="0">
    <w:nsid w:val="375E59DE"/>
    <w:multiLevelType w:val="multilevel"/>
    <w:tmpl w:val="9F725462"/>
    <w:lvl w:ilvl="0">
      <w:start w:val="1"/>
      <w:numFmt w:val="decimal"/>
      <w:lvlText w:val="%1."/>
      <w:legacy w:legacy="1" w:legacySpace="0" w:legacyIndent="576"/>
      <w:lvlJc w:val="left"/>
      <w:pPr>
        <w:ind w:left="576" w:hanging="576"/>
      </w:pPr>
    </w:lvl>
    <w:lvl w:ilvl="1">
      <w:start w:val="1"/>
      <w:numFmt w:val="lowerLetter"/>
      <w:lvlText w:val="%2."/>
      <w:legacy w:legacy="1" w:legacySpace="0" w:legacyIndent="576"/>
      <w:lvlJc w:val="left"/>
      <w:pPr>
        <w:ind w:left="1152" w:hanging="576"/>
      </w:pPr>
    </w:lvl>
    <w:lvl w:ilvl="2">
      <w:start w:val="1"/>
      <w:numFmt w:val="lowerRoman"/>
      <w:lvlText w:val="%3."/>
      <w:legacy w:legacy="1" w:legacySpace="0" w:legacyIndent="576"/>
      <w:lvlJc w:val="left"/>
      <w:pPr>
        <w:ind w:left="1728" w:hanging="576"/>
      </w:pPr>
    </w:lvl>
    <w:lvl w:ilvl="3">
      <w:start w:val="1"/>
      <w:numFmt w:val="decimal"/>
      <w:lvlText w:val="(%4)"/>
      <w:legacy w:legacy="1" w:legacySpace="0" w:legacyIndent="576"/>
      <w:lvlJc w:val="left"/>
      <w:pPr>
        <w:ind w:left="2304" w:hanging="576"/>
      </w:pPr>
    </w:lvl>
    <w:lvl w:ilvl="4">
      <w:start w:val="1"/>
      <w:numFmt w:val="lowerLetter"/>
      <w:lvlText w:val="(%5)"/>
      <w:legacy w:legacy="1" w:legacySpace="0" w:legacyIndent="576"/>
      <w:lvlJc w:val="left"/>
      <w:pPr>
        <w:ind w:left="2880" w:hanging="576"/>
      </w:pPr>
    </w:lvl>
    <w:lvl w:ilvl="5">
      <w:start w:val="1"/>
      <w:numFmt w:val="lowerRoman"/>
      <w:lvlText w:val="(%6)"/>
      <w:legacy w:legacy="1" w:legacySpace="0" w:legacyIndent="576"/>
      <w:lvlJc w:val="left"/>
      <w:pPr>
        <w:ind w:left="3456" w:hanging="576"/>
      </w:pPr>
    </w:lvl>
    <w:lvl w:ilvl="6">
      <w:start w:val="1"/>
      <w:numFmt w:val="decimal"/>
      <w:lvlText w:val="%7)"/>
      <w:legacy w:legacy="1" w:legacySpace="0" w:legacyIndent="576"/>
      <w:lvlJc w:val="left"/>
      <w:pPr>
        <w:ind w:left="4032" w:hanging="576"/>
      </w:pPr>
    </w:lvl>
    <w:lvl w:ilvl="7">
      <w:start w:val="1"/>
      <w:numFmt w:val="lowerLetter"/>
      <w:lvlText w:val="%8)"/>
      <w:legacy w:legacy="1" w:legacySpace="0" w:legacyIndent="576"/>
      <w:lvlJc w:val="left"/>
      <w:pPr>
        <w:ind w:left="4608" w:hanging="576"/>
      </w:pPr>
    </w:lvl>
    <w:lvl w:ilvl="8">
      <w:start w:val="1"/>
      <w:numFmt w:val="lowerRoman"/>
      <w:lvlText w:val="%9"/>
      <w:legacy w:legacy="1" w:legacySpace="0" w:legacyIndent="576"/>
      <w:lvlJc w:val="left"/>
      <w:pPr>
        <w:ind w:left="5184" w:hanging="576"/>
      </w:pPr>
    </w:lvl>
  </w:abstractNum>
  <w:abstractNum w:abstractNumId="4" w15:restartNumberingAfterBreak="0">
    <w:nsid w:val="3A783E4C"/>
    <w:multiLevelType w:val="multilevel"/>
    <w:tmpl w:val="9F725462"/>
    <w:lvl w:ilvl="0">
      <w:start w:val="1"/>
      <w:numFmt w:val="decimal"/>
      <w:lvlText w:val="%1."/>
      <w:legacy w:legacy="1" w:legacySpace="0" w:legacyIndent="576"/>
      <w:lvlJc w:val="left"/>
      <w:pPr>
        <w:ind w:left="576" w:hanging="576"/>
      </w:pPr>
    </w:lvl>
    <w:lvl w:ilvl="1">
      <w:start w:val="1"/>
      <w:numFmt w:val="lowerLetter"/>
      <w:lvlText w:val="%2."/>
      <w:legacy w:legacy="1" w:legacySpace="0" w:legacyIndent="576"/>
      <w:lvlJc w:val="left"/>
      <w:pPr>
        <w:ind w:left="1152" w:hanging="576"/>
      </w:pPr>
    </w:lvl>
    <w:lvl w:ilvl="2">
      <w:start w:val="1"/>
      <w:numFmt w:val="lowerRoman"/>
      <w:lvlText w:val="%3."/>
      <w:legacy w:legacy="1" w:legacySpace="0" w:legacyIndent="576"/>
      <w:lvlJc w:val="left"/>
      <w:pPr>
        <w:ind w:left="1728" w:hanging="576"/>
      </w:pPr>
    </w:lvl>
    <w:lvl w:ilvl="3">
      <w:start w:val="1"/>
      <w:numFmt w:val="decimal"/>
      <w:lvlText w:val="(%4)"/>
      <w:legacy w:legacy="1" w:legacySpace="0" w:legacyIndent="576"/>
      <w:lvlJc w:val="left"/>
      <w:pPr>
        <w:ind w:left="2304" w:hanging="576"/>
      </w:pPr>
    </w:lvl>
    <w:lvl w:ilvl="4">
      <w:start w:val="1"/>
      <w:numFmt w:val="lowerLetter"/>
      <w:lvlText w:val="(%5)"/>
      <w:legacy w:legacy="1" w:legacySpace="0" w:legacyIndent="576"/>
      <w:lvlJc w:val="left"/>
      <w:pPr>
        <w:ind w:left="2880" w:hanging="576"/>
      </w:pPr>
    </w:lvl>
    <w:lvl w:ilvl="5">
      <w:start w:val="1"/>
      <w:numFmt w:val="lowerRoman"/>
      <w:lvlText w:val="(%6)"/>
      <w:legacy w:legacy="1" w:legacySpace="0" w:legacyIndent="576"/>
      <w:lvlJc w:val="left"/>
      <w:pPr>
        <w:ind w:left="3456" w:hanging="576"/>
      </w:pPr>
    </w:lvl>
    <w:lvl w:ilvl="6">
      <w:start w:val="1"/>
      <w:numFmt w:val="decimal"/>
      <w:lvlText w:val="%7)"/>
      <w:legacy w:legacy="1" w:legacySpace="0" w:legacyIndent="576"/>
      <w:lvlJc w:val="left"/>
      <w:pPr>
        <w:ind w:left="4032" w:hanging="576"/>
      </w:pPr>
    </w:lvl>
    <w:lvl w:ilvl="7">
      <w:start w:val="1"/>
      <w:numFmt w:val="lowerLetter"/>
      <w:lvlText w:val="%8)"/>
      <w:legacy w:legacy="1" w:legacySpace="0" w:legacyIndent="576"/>
      <w:lvlJc w:val="left"/>
      <w:pPr>
        <w:ind w:left="4608" w:hanging="576"/>
      </w:pPr>
    </w:lvl>
    <w:lvl w:ilvl="8">
      <w:start w:val="1"/>
      <w:numFmt w:val="lowerRoman"/>
      <w:lvlText w:val="%9"/>
      <w:legacy w:legacy="1" w:legacySpace="0" w:legacyIndent="576"/>
      <w:lvlJc w:val="left"/>
      <w:pPr>
        <w:ind w:left="5184" w:hanging="576"/>
      </w:pPr>
    </w:lvl>
  </w:abstractNum>
  <w:abstractNum w:abstractNumId="5" w15:restartNumberingAfterBreak="0">
    <w:nsid w:val="4FCC7EC0"/>
    <w:multiLevelType w:val="multilevel"/>
    <w:tmpl w:val="9F725462"/>
    <w:lvl w:ilvl="0">
      <w:start w:val="1"/>
      <w:numFmt w:val="decimal"/>
      <w:lvlText w:val="%1."/>
      <w:legacy w:legacy="1" w:legacySpace="0" w:legacyIndent="576"/>
      <w:lvlJc w:val="left"/>
      <w:pPr>
        <w:ind w:left="576" w:hanging="576"/>
      </w:pPr>
    </w:lvl>
    <w:lvl w:ilvl="1">
      <w:start w:val="1"/>
      <w:numFmt w:val="lowerLetter"/>
      <w:lvlText w:val="%2."/>
      <w:legacy w:legacy="1" w:legacySpace="0" w:legacyIndent="576"/>
      <w:lvlJc w:val="left"/>
      <w:pPr>
        <w:ind w:left="1152" w:hanging="576"/>
      </w:pPr>
    </w:lvl>
    <w:lvl w:ilvl="2">
      <w:start w:val="1"/>
      <w:numFmt w:val="lowerRoman"/>
      <w:lvlText w:val="%3."/>
      <w:legacy w:legacy="1" w:legacySpace="0" w:legacyIndent="576"/>
      <w:lvlJc w:val="left"/>
      <w:pPr>
        <w:ind w:left="1728" w:hanging="576"/>
      </w:pPr>
    </w:lvl>
    <w:lvl w:ilvl="3">
      <w:start w:val="1"/>
      <w:numFmt w:val="decimal"/>
      <w:lvlText w:val="(%4)"/>
      <w:legacy w:legacy="1" w:legacySpace="0" w:legacyIndent="576"/>
      <w:lvlJc w:val="left"/>
      <w:pPr>
        <w:ind w:left="2304" w:hanging="576"/>
      </w:pPr>
    </w:lvl>
    <w:lvl w:ilvl="4">
      <w:start w:val="1"/>
      <w:numFmt w:val="lowerLetter"/>
      <w:lvlText w:val="(%5)"/>
      <w:legacy w:legacy="1" w:legacySpace="0" w:legacyIndent="576"/>
      <w:lvlJc w:val="left"/>
      <w:pPr>
        <w:ind w:left="2880" w:hanging="576"/>
      </w:pPr>
    </w:lvl>
    <w:lvl w:ilvl="5">
      <w:start w:val="1"/>
      <w:numFmt w:val="lowerRoman"/>
      <w:lvlText w:val="(%6)"/>
      <w:legacy w:legacy="1" w:legacySpace="0" w:legacyIndent="576"/>
      <w:lvlJc w:val="left"/>
      <w:pPr>
        <w:ind w:left="3456" w:hanging="576"/>
      </w:pPr>
    </w:lvl>
    <w:lvl w:ilvl="6">
      <w:start w:val="1"/>
      <w:numFmt w:val="decimal"/>
      <w:lvlText w:val="%7)"/>
      <w:legacy w:legacy="1" w:legacySpace="0" w:legacyIndent="576"/>
      <w:lvlJc w:val="left"/>
      <w:pPr>
        <w:ind w:left="4032" w:hanging="576"/>
      </w:pPr>
    </w:lvl>
    <w:lvl w:ilvl="7">
      <w:start w:val="1"/>
      <w:numFmt w:val="lowerLetter"/>
      <w:lvlText w:val="%8)"/>
      <w:legacy w:legacy="1" w:legacySpace="0" w:legacyIndent="576"/>
      <w:lvlJc w:val="left"/>
      <w:pPr>
        <w:ind w:left="4608" w:hanging="576"/>
      </w:pPr>
    </w:lvl>
    <w:lvl w:ilvl="8">
      <w:start w:val="1"/>
      <w:numFmt w:val="lowerRoman"/>
      <w:lvlText w:val="%9"/>
      <w:legacy w:legacy="1" w:legacySpace="0" w:legacyIndent="576"/>
      <w:lvlJc w:val="left"/>
      <w:pPr>
        <w:ind w:left="5184" w:hanging="576"/>
      </w:pPr>
    </w:lvl>
  </w:abstractNum>
  <w:abstractNum w:abstractNumId="6" w15:restartNumberingAfterBreak="0">
    <w:nsid w:val="55AA2CDE"/>
    <w:multiLevelType w:val="multilevel"/>
    <w:tmpl w:val="9F725462"/>
    <w:lvl w:ilvl="0">
      <w:start w:val="1"/>
      <w:numFmt w:val="decimal"/>
      <w:lvlText w:val="%1."/>
      <w:legacy w:legacy="1" w:legacySpace="0" w:legacyIndent="576"/>
      <w:lvlJc w:val="left"/>
      <w:pPr>
        <w:ind w:left="576" w:hanging="576"/>
      </w:pPr>
    </w:lvl>
    <w:lvl w:ilvl="1">
      <w:start w:val="1"/>
      <w:numFmt w:val="lowerLetter"/>
      <w:lvlText w:val="%2."/>
      <w:legacy w:legacy="1" w:legacySpace="0" w:legacyIndent="576"/>
      <w:lvlJc w:val="left"/>
      <w:pPr>
        <w:ind w:left="1152" w:hanging="576"/>
      </w:pPr>
    </w:lvl>
    <w:lvl w:ilvl="2">
      <w:start w:val="1"/>
      <w:numFmt w:val="lowerRoman"/>
      <w:lvlText w:val="%3."/>
      <w:legacy w:legacy="1" w:legacySpace="0" w:legacyIndent="576"/>
      <w:lvlJc w:val="left"/>
      <w:pPr>
        <w:ind w:left="1728" w:hanging="576"/>
      </w:pPr>
    </w:lvl>
    <w:lvl w:ilvl="3">
      <w:start w:val="1"/>
      <w:numFmt w:val="decimal"/>
      <w:lvlText w:val="(%4)"/>
      <w:legacy w:legacy="1" w:legacySpace="0" w:legacyIndent="576"/>
      <w:lvlJc w:val="left"/>
      <w:pPr>
        <w:ind w:left="2304" w:hanging="576"/>
      </w:pPr>
    </w:lvl>
    <w:lvl w:ilvl="4">
      <w:start w:val="1"/>
      <w:numFmt w:val="lowerLetter"/>
      <w:lvlText w:val="(%5)"/>
      <w:legacy w:legacy="1" w:legacySpace="0" w:legacyIndent="576"/>
      <w:lvlJc w:val="left"/>
      <w:pPr>
        <w:ind w:left="2880" w:hanging="576"/>
      </w:pPr>
    </w:lvl>
    <w:lvl w:ilvl="5">
      <w:start w:val="1"/>
      <w:numFmt w:val="lowerRoman"/>
      <w:lvlText w:val="(%6)"/>
      <w:legacy w:legacy="1" w:legacySpace="0" w:legacyIndent="576"/>
      <w:lvlJc w:val="left"/>
      <w:pPr>
        <w:ind w:left="3456" w:hanging="576"/>
      </w:pPr>
    </w:lvl>
    <w:lvl w:ilvl="6">
      <w:start w:val="1"/>
      <w:numFmt w:val="decimal"/>
      <w:lvlText w:val="%7)"/>
      <w:legacy w:legacy="1" w:legacySpace="0" w:legacyIndent="576"/>
      <w:lvlJc w:val="left"/>
      <w:pPr>
        <w:ind w:left="4032" w:hanging="576"/>
      </w:pPr>
    </w:lvl>
    <w:lvl w:ilvl="7">
      <w:start w:val="1"/>
      <w:numFmt w:val="lowerLetter"/>
      <w:lvlText w:val="%8)"/>
      <w:legacy w:legacy="1" w:legacySpace="0" w:legacyIndent="576"/>
      <w:lvlJc w:val="left"/>
      <w:pPr>
        <w:ind w:left="4608" w:hanging="576"/>
      </w:pPr>
    </w:lvl>
    <w:lvl w:ilvl="8">
      <w:start w:val="1"/>
      <w:numFmt w:val="lowerRoman"/>
      <w:lvlText w:val="%9"/>
      <w:legacy w:legacy="1" w:legacySpace="0" w:legacyIndent="576"/>
      <w:lvlJc w:val="left"/>
      <w:pPr>
        <w:ind w:left="5184" w:hanging="576"/>
      </w:pPr>
    </w:lvl>
  </w:abstractNum>
  <w:abstractNum w:abstractNumId="7" w15:restartNumberingAfterBreak="0">
    <w:nsid w:val="67811A92"/>
    <w:multiLevelType w:val="multilevel"/>
    <w:tmpl w:val="9F725462"/>
    <w:lvl w:ilvl="0">
      <w:start w:val="1"/>
      <w:numFmt w:val="decimal"/>
      <w:lvlText w:val="%1."/>
      <w:legacy w:legacy="1" w:legacySpace="0" w:legacyIndent="576"/>
      <w:lvlJc w:val="left"/>
      <w:pPr>
        <w:ind w:left="576" w:hanging="576"/>
      </w:pPr>
    </w:lvl>
    <w:lvl w:ilvl="1">
      <w:start w:val="1"/>
      <w:numFmt w:val="lowerLetter"/>
      <w:lvlText w:val="%2."/>
      <w:legacy w:legacy="1" w:legacySpace="0" w:legacyIndent="576"/>
      <w:lvlJc w:val="left"/>
      <w:pPr>
        <w:ind w:left="1152" w:hanging="576"/>
      </w:pPr>
    </w:lvl>
    <w:lvl w:ilvl="2">
      <w:start w:val="1"/>
      <w:numFmt w:val="lowerRoman"/>
      <w:lvlText w:val="%3."/>
      <w:legacy w:legacy="1" w:legacySpace="0" w:legacyIndent="576"/>
      <w:lvlJc w:val="left"/>
      <w:pPr>
        <w:ind w:left="1728" w:hanging="576"/>
      </w:pPr>
    </w:lvl>
    <w:lvl w:ilvl="3">
      <w:start w:val="1"/>
      <w:numFmt w:val="decimal"/>
      <w:lvlText w:val="(%4)"/>
      <w:legacy w:legacy="1" w:legacySpace="0" w:legacyIndent="576"/>
      <w:lvlJc w:val="left"/>
      <w:pPr>
        <w:ind w:left="2304" w:hanging="576"/>
      </w:pPr>
    </w:lvl>
    <w:lvl w:ilvl="4">
      <w:start w:val="1"/>
      <w:numFmt w:val="lowerLetter"/>
      <w:lvlText w:val="(%5)"/>
      <w:legacy w:legacy="1" w:legacySpace="0" w:legacyIndent="576"/>
      <w:lvlJc w:val="left"/>
      <w:pPr>
        <w:ind w:left="2880" w:hanging="576"/>
      </w:pPr>
    </w:lvl>
    <w:lvl w:ilvl="5">
      <w:start w:val="1"/>
      <w:numFmt w:val="lowerRoman"/>
      <w:lvlText w:val="(%6)"/>
      <w:legacy w:legacy="1" w:legacySpace="0" w:legacyIndent="576"/>
      <w:lvlJc w:val="left"/>
      <w:pPr>
        <w:ind w:left="3456" w:hanging="576"/>
      </w:pPr>
    </w:lvl>
    <w:lvl w:ilvl="6">
      <w:start w:val="1"/>
      <w:numFmt w:val="decimal"/>
      <w:lvlText w:val="%7)"/>
      <w:legacy w:legacy="1" w:legacySpace="0" w:legacyIndent="576"/>
      <w:lvlJc w:val="left"/>
      <w:pPr>
        <w:ind w:left="4032" w:hanging="576"/>
      </w:pPr>
    </w:lvl>
    <w:lvl w:ilvl="7">
      <w:start w:val="1"/>
      <w:numFmt w:val="lowerLetter"/>
      <w:lvlText w:val="%8)"/>
      <w:legacy w:legacy="1" w:legacySpace="0" w:legacyIndent="576"/>
      <w:lvlJc w:val="left"/>
      <w:pPr>
        <w:ind w:left="4608" w:hanging="576"/>
      </w:pPr>
    </w:lvl>
    <w:lvl w:ilvl="8">
      <w:start w:val="1"/>
      <w:numFmt w:val="lowerRoman"/>
      <w:lvlText w:val="%9"/>
      <w:legacy w:legacy="1" w:legacySpace="0" w:legacyIndent="576"/>
      <w:lvlJc w:val="left"/>
      <w:pPr>
        <w:ind w:left="5184" w:hanging="576"/>
      </w:pPr>
    </w:lvl>
  </w:abstractNum>
  <w:abstractNum w:abstractNumId="8" w15:restartNumberingAfterBreak="0">
    <w:nsid w:val="6D5A685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7E1C4A52"/>
    <w:multiLevelType w:val="multilevel"/>
    <w:tmpl w:val="9F725462"/>
    <w:lvl w:ilvl="0">
      <w:start w:val="1"/>
      <w:numFmt w:val="decimal"/>
      <w:lvlText w:val="%1."/>
      <w:legacy w:legacy="1" w:legacySpace="0" w:legacyIndent="576"/>
      <w:lvlJc w:val="left"/>
      <w:pPr>
        <w:ind w:left="576" w:hanging="576"/>
      </w:pPr>
    </w:lvl>
    <w:lvl w:ilvl="1">
      <w:start w:val="1"/>
      <w:numFmt w:val="lowerLetter"/>
      <w:lvlText w:val="%2."/>
      <w:legacy w:legacy="1" w:legacySpace="0" w:legacyIndent="576"/>
      <w:lvlJc w:val="left"/>
      <w:pPr>
        <w:ind w:left="1152" w:hanging="576"/>
      </w:pPr>
    </w:lvl>
    <w:lvl w:ilvl="2">
      <w:start w:val="1"/>
      <w:numFmt w:val="lowerRoman"/>
      <w:lvlText w:val="%3."/>
      <w:legacy w:legacy="1" w:legacySpace="0" w:legacyIndent="576"/>
      <w:lvlJc w:val="left"/>
      <w:pPr>
        <w:ind w:left="1728" w:hanging="576"/>
      </w:pPr>
    </w:lvl>
    <w:lvl w:ilvl="3">
      <w:start w:val="1"/>
      <w:numFmt w:val="decimal"/>
      <w:lvlText w:val="(%4)"/>
      <w:legacy w:legacy="1" w:legacySpace="0" w:legacyIndent="576"/>
      <w:lvlJc w:val="left"/>
      <w:pPr>
        <w:ind w:left="2304" w:hanging="576"/>
      </w:pPr>
    </w:lvl>
    <w:lvl w:ilvl="4">
      <w:start w:val="1"/>
      <w:numFmt w:val="lowerLetter"/>
      <w:lvlText w:val="(%5)"/>
      <w:legacy w:legacy="1" w:legacySpace="0" w:legacyIndent="576"/>
      <w:lvlJc w:val="left"/>
      <w:pPr>
        <w:ind w:left="2880" w:hanging="576"/>
      </w:pPr>
    </w:lvl>
    <w:lvl w:ilvl="5">
      <w:start w:val="1"/>
      <w:numFmt w:val="lowerRoman"/>
      <w:lvlText w:val="(%6)"/>
      <w:legacy w:legacy="1" w:legacySpace="0" w:legacyIndent="576"/>
      <w:lvlJc w:val="left"/>
      <w:pPr>
        <w:ind w:left="3456" w:hanging="576"/>
      </w:pPr>
    </w:lvl>
    <w:lvl w:ilvl="6">
      <w:start w:val="1"/>
      <w:numFmt w:val="decimal"/>
      <w:lvlText w:val="%7)"/>
      <w:legacy w:legacy="1" w:legacySpace="0" w:legacyIndent="576"/>
      <w:lvlJc w:val="left"/>
      <w:pPr>
        <w:ind w:left="4032" w:hanging="576"/>
      </w:pPr>
    </w:lvl>
    <w:lvl w:ilvl="7">
      <w:start w:val="1"/>
      <w:numFmt w:val="lowerLetter"/>
      <w:lvlText w:val="%8)"/>
      <w:legacy w:legacy="1" w:legacySpace="0" w:legacyIndent="576"/>
      <w:lvlJc w:val="left"/>
      <w:pPr>
        <w:ind w:left="4608" w:hanging="576"/>
      </w:pPr>
    </w:lvl>
    <w:lvl w:ilvl="8">
      <w:start w:val="1"/>
      <w:numFmt w:val="lowerRoman"/>
      <w:lvlText w:val="%9"/>
      <w:legacy w:legacy="1" w:legacySpace="0" w:legacyIndent="576"/>
      <w:lvlJc w:val="left"/>
      <w:pPr>
        <w:ind w:left="5184" w:hanging="576"/>
      </w:pPr>
    </w:lvl>
  </w:abstractNum>
  <w:num w:numId="1">
    <w:abstractNumId w:val="3"/>
  </w:num>
  <w:num w:numId="2">
    <w:abstractNumId w:val="6"/>
  </w:num>
  <w:num w:numId="3">
    <w:abstractNumId w:val="9"/>
  </w:num>
  <w:num w:numId="4">
    <w:abstractNumId w:val="2"/>
  </w:num>
  <w:num w:numId="5">
    <w:abstractNumId w:val="7"/>
  </w:num>
  <w:num w:numId="6">
    <w:abstractNumId w:val="4"/>
  </w:num>
  <w:num w:numId="7">
    <w:abstractNumId w:val="5"/>
  </w:num>
  <w:num w:numId="8">
    <w:abstractNumId w:val="0"/>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FA0"/>
    <w:rsid w:val="0001437B"/>
    <w:rsid w:val="000769FB"/>
    <w:rsid w:val="0008269D"/>
    <w:rsid w:val="000E29F7"/>
    <w:rsid w:val="000E755A"/>
    <w:rsid w:val="0018130C"/>
    <w:rsid w:val="00206469"/>
    <w:rsid w:val="00264A1F"/>
    <w:rsid w:val="0038472F"/>
    <w:rsid w:val="003D262C"/>
    <w:rsid w:val="003E5DBA"/>
    <w:rsid w:val="004B7223"/>
    <w:rsid w:val="00505C29"/>
    <w:rsid w:val="00564835"/>
    <w:rsid w:val="00566D25"/>
    <w:rsid w:val="00583E9F"/>
    <w:rsid w:val="005D3009"/>
    <w:rsid w:val="005D4702"/>
    <w:rsid w:val="006059D5"/>
    <w:rsid w:val="006B3C02"/>
    <w:rsid w:val="006E7B6F"/>
    <w:rsid w:val="00737A75"/>
    <w:rsid w:val="007C44C0"/>
    <w:rsid w:val="007D22E4"/>
    <w:rsid w:val="007D2717"/>
    <w:rsid w:val="00811E9C"/>
    <w:rsid w:val="0084032E"/>
    <w:rsid w:val="00851C2E"/>
    <w:rsid w:val="00873DE2"/>
    <w:rsid w:val="008A1B1D"/>
    <w:rsid w:val="008E69DF"/>
    <w:rsid w:val="009617B1"/>
    <w:rsid w:val="00990AEE"/>
    <w:rsid w:val="0099133B"/>
    <w:rsid w:val="009C5FA0"/>
    <w:rsid w:val="00A0420D"/>
    <w:rsid w:val="00A81866"/>
    <w:rsid w:val="00AB2C6F"/>
    <w:rsid w:val="00BA60F5"/>
    <w:rsid w:val="00C865EA"/>
    <w:rsid w:val="00CA5CA8"/>
    <w:rsid w:val="00D47740"/>
    <w:rsid w:val="00D72602"/>
    <w:rsid w:val="00E543E1"/>
    <w:rsid w:val="00F100BA"/>
    <w:rsid w:val="00F6637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date"/>
  <w:decimalSymbol w:val="."/>
  <w:listSeparator w:val=","/>
  <w15:chartTrackingRefBased/>
  <w15:docId w15:val="{F84E764C-D59C-44A0-BC6E-BA5393B05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Courier" w:hAnsi="Courier"/>
      <w:lang w:eastAsia="en-US"/>
    </w:rPr>
  </w:style>
  <w:style w:type="paragraph" w:styleId="Heading1">
    <w:name w:val="heading 1"/>
    <w:basedOn w:val="Normal"/>
    <w:next w:val="Normal"/>
    <w:qFormat/>
    <w:pPr>
      <w:keepNext/>
      <w:widowControl/>
      <w:tabs>
        <w:tab w:val="left" w:pos="-1440"/>
        <w:tab w:val="left" w:pos="-720"/>
        <w:tab w:val="left" w:pos="-576"/>
        <w:tab w:val="left" w:pos="576"/>
        <w:tab w:val="left" w:pos="1008"/>
        <w:tab w:val="left" w:pos="1440"/>
        <w:tab w:val="left" w:pos="2880"/>
        <w:tab w:val="left" w:pos="4320"/>
        <w:tab w:val="left" w:pos="6480"/>
      </w:tabs>
      <w:outlineLvl w:val="0"/>
    </w:pPr>
    <w:rPr>
      <w:rFonts w:ascii="Roman-WP" w:hAnsi="Roman-WP"/>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1Paragraph">
    <w:name w:val="1Paragraph"/>
    <w:pPr>
      <w:widowControl w:val="0"/>
      <w:tabs>
        <w:tab w:val="left" w:pos="720"/>
      </w:tabs>
      <w:autoSpaceDE w:val="0"/>
      <w:autoSpaceDN w:val="0"/>
      <w:ind w:left="720" w:hanging="720"/>
      <w:jc w:val="both"/>
    </w:pPr>
    <w:rPr>
      <w:rFonts w:ascii="Courier" w:hAnsi="Courier"/>
      <w:szCs w:val="24"/>
      <w:lang w:eastAsia="en-US"/>
    </w:rPr>
  </w:style>
  <w:style w:type="paragraph" w:customStyle="1" w:styleId="2Paragraph">
    <w:name w:val="2Paragraph"/>
    <w:pPr>
      <w:widowControl w:val="0"/>
      <w:tabs>
        <w:tab w:val="left" w:pos="720"/>
        <w:tab w:val="left" w:pos="1440"/>
      </w:tabs>
      <w:autoSpaceDE w:val="0"/>
      <w:autoSpaceDN w:val="0"/>
      <w:ind w:left="1440" w:hanging="720"/>
      <w:jc w:val="both"/>
    </w:pPr>
    <w:rPr>
      <w:rFonts w:ascii="Courier" w:hAnsi="Courier"/>
      <w:szCs w:val="24"/>
      <w:lang w:eastAsia="en-US"/>
    </w:rPr>
  </w:style>
  <w:style w:type="paragraph" w:customStyle="1" w:styleId="3Paragraph">
    <w:name w:val="3Paragraph"/>
    <w:pPr>
      <w:widowControl w:val="0"/>
      <w:autoSpaceDE w:val="0"/>
      <w:autoSpaceDN w:val="0"/>
      <w:ind w:left="-1440"/>
      <w:jc w:val="both"/>
    </w:pPr>
    <w:rPr>
      <w:rFonts w:ascii="Courier" w:hAnsi="Courier"/>
      <w:szCs w:val="24"/>
      <w:lang w:eastAsia="en-US"/>
    </w:rPr>
  </w:style>
  <w:style w:type="paragraph" w:customStyle="1" w:styleId="4Paragraph">
    <w:name w:val="4Paragraph"/>
    <w:pPr>
      <w:widowControl w:val="0"/>
      <w:autoSpaceDE w:val="0"/>
      <w:autoSpaceDN w:val="0"/>
      <w:ind w:left="-1440"/>
      <w:jc w:val="both"/>
    </w:pPr>
    <w:rPr>
      <w:rFonts w:ascii="Courier" w:hAnsi="Courier"/>
      <w:szCs w:val="24"/>
      <w:lang w:eastAsia="en-US"/>
    </w:rPr>
  </w:style>
  <w:style w:type="paragraph" w:customStyle="1" w:styleId="5Paragraph">
    <w:name w:val="5Paragraph"/>
    <w:pPr>
      <w:widowControl w:val="0"/>
      <w:autoSpaceDE w:val="0"/>
      <w:autoSpaceDN w:val="0"/>
      <w:ind w:left="-1440"/>
      <w:jc w:val="both"/>
    </w:pPr>
    <w:rPr>
      <w:rFonts w:ascii="Courier" w:hAnsi="Courier"/>
      <w:szCs w:val="24"/>
      <w:lang w:eastAsia="en-US"/>
    </w:rPr>
  </w:style>
  <w:style w:type="paragraph" w:customStyle="1" w:styleId="6Paragraph">
    <w:name w:val="6Paragraph"/>
    <w:pPr>
      <w:widowControl w:val="0"/>
      <w:autoSpaceDE w:val="0"/>
      <w:autoSpaceDN w:val="0"/>
      <w:ind w:left="-1440"/>
      <w:jc w:val="both"/>
    </w:pPr>
    <w:rPr>
      <w:rFonts w:ascii="Courier" w:hAnsi="Courier"/>
      <w:szCs w:val="24"/>
      <w:lang w:eastAsia="en-US"/>
    </w:rPr>
  </w:style>
  <w:style w:type="paragraph" w:customStyle="1" w:styleId="7Paragraph">
    <w:name w:val="7Paragraph"/>
    <w:pPr>
      <w:widowControl w:val="0"/>
      <w:autoSpaceDE w:val="0"/>
      <w:autoSpaceDN w:val="0"/>
      <w:ind w:left="-1440"/>
      <w:jc w:val="both"/>
    </w:pPr>
    <w:rPr>
      <w:rFonts w:ascii="Courier" w:hAnsi="Courier"/>
      <w:szCs w:val="24"/>
      <w:lang w:eastAsia="en-US"/>
    </w:rPr>
  </w:style>
  <w:style w:type="paragraph" w:customStyle="1" w:styleId="8Paragraph">
    <w:name w:val="8Paragraph"/>
    <w:pPr>
      <w:widowControl w:val="0"/>
      <w:autoSpaceDE w:val="0"/>
      <w:autoSpaceDN w:val="0"/>
      <w:ind w:left="-1440"/>
      <w:jc w:val="both"/>
    </w:pPr>
    <w:rPr>
      <w:rFonts w:ascii="Courier" w:hAnsi="Courier"/>
      <w:szCs w:val="24"/>
      <w:lang w:eastAsia="en-US"/>
    </w:rPr>
  </w:style>
  <w:style w:type="character" w:customStyle="1" w:styleId="SYSHYPERTEXT">
    <w:name w:val="SYS_HYPERTEXT"/>
    <w:rPr>
      <w:color w:val="0000FF"/>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Footer">
    <w:name w:val="footer"/>
    <w:basedOn w:val="Normal"/>
    <w:rsid w:val="006E7B6F"/>
    <w:pPr>
      <w:tabs>
        <w:tab w:val="center" w:pos="4320"/>
        <w:tab w:val="right" w:pos="8640"/>
      </w:tabs>
    </w:pPr>
  </w:style>
  <w:style w:type="character" w:styleId="PageNumber">
    <w:name w:val="page number"/>
    <w:basedOn w:val="DefaultParagraphFont"/>
    <w:rsid w:val="006E7B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eb.nps.navy.mil/~brutzman/hamming/hamming.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318</TotalTime>
  <Pages>1</Pages>
  <Words>983</Words>
  <Characters>5609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April 24, 2000</vt:lpstr>
    </vt:vector>
  </TitlesOfParts>
  <Company>Naval Postgraduate School</Company>
  <LinksUpToDate>false</LinksUpToDate>
  <CharactersWithSpaces>6579</CharactersWithSpaces>
  <SharedDoc>false</SharedDoc>
  <HLinks>
    <vt:vector size="12" baseType="variant">
      <vt:variant>
        <vt:i4>6881403</vt:i4>
      </vt:variant>
      <vt:variant>
        <vt:i4>3</vt:i4>
      </vt:variant>
      <vt:variant>
        <vt:i4>0</vt:i4>
      </vt:variant>
      <vt:variant>
        <vt:i4>5</vt:i4>
      </vt:variant>
      <vt:variant>
        <vt:lpwstr>http://web.nps.navy.mil/~brutzman/hamming/hamming.html</vt:lpwstr>
      </vt:variant>
      <vt:variant>
        <vt:lpwstr/>
      </vt:variant>
      <vt:variant>
        <vt:i4>196680</vt:i4>
      </vt:variant>
      <vt:variant>
        <vt:i4>0</vt:i4>
      </vt:variant>
      <vt:variant>
        <vt:i4>0</vt:i4>
      </vt:variant>
      <vt:variant>
        <vt:i4>5</vt:i4>
      </vt:variant>
      <vt:variant>
        <vt:lpwstr>http://online.cs.nps.navy.mil/DistanceEducation/  NpsContent/Courses/HammingLearningToLearn/session.html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April 24, 2000</dc:title>
  <dc:subject/>
  <dc:creator>Don Brutzman</dc:creator>
  <cp:keywords/>
  <dc:description/>
  <cp:lastModifiedBy>Don Brutzman</cp:lastModifiedBy>
  <cp:revision>25</cp:revision>
  <cp:lastPrinted>2003-01-27T16:57:00Z</cp:lastPrinted>
  <dcterms:created xsi:type="dcterms:W3CDTF">2022-03-28T03:39:00Z</dcterms:created>
  <dcterms:modified xsi:type="dcterms:W3CDTF">2022-03-28T03:39:00Z</dcterms:modified>
</cp:coreProperties>
</file>